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BC" w:rsidRDefault="002360BC" w:rsidP="002360BC"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昆明理工大学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1</w:t>
      </w:r>
      <w:r w:rsidR="00590F17">
        <w:rPr>
          <w:rFonts w:ascii="宋体" w:hAnsi="宋体" w:hint="eastAsia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年硕士研究生招生入学考试试题(A卷)</w:t>
      </w:r>
    </w:p>
    <w:p w:rsidR="002360BC" w:rsidRDefault="002360BC" w:rsidP="002360BC">
      <w:pPr>
        <w:spacing w:line="240" w:lineRule="atLeast"/>
        <w:rPr>
          <w:rFonts w:eastAsia="黑体"/>
        </w:rPr>
      </w:pPr>
    </w:p>
    <w:p w:rsidR="002360BC" w:rsidRDefault="002360BC" w:rsidP="002360BC">
      <w:pPr>
        <w:rPr>
          <w:rFonts w:eastAsia="黑体"/>
          <w:sz w:val="24"/>
        </w:rPr>
      </w:pPr>
      <w:r>
        <w:rPr>
          <w:rFonts w:eastAsia="黑体" w:hint="eastAsia"/>
          <w:sz w:val="24"/>
        </w:rPr>
        <w:t>考试科目代码：</w:t>
      </w:r>
      <w:r>
        <w:rPr>
          <w:rFonts w:eastAsia="黑体" w:hint="eastAsia"/>
          <w:sz w:val="24"/>
        </w:rPr>
        <w:t>3</w:t>
      </w:r>
      <w:r w:rsidR="00590F17">
        <w:rPr>
          <w:rFonts w:eastAsia="黑体" w:hint="eastAsia"/>
          <w:sz w:val="24"/>
        </w:rPr>
        <w:t>39</w:t>
      </w:r>
      <w:r>
        <w:rPr>
          <w:rFonts w:eastAsia="黑体" w:hint="eastAsia"/>
          <w:sz w:val="24"/>
        </w:rPr>
        <w:t xml:space="preserve">               </w:t>
      </w:r>
      <w:r>
        <w:rPr>
          <w:rFonts w:eastAsia="黑体" w:hint="eastAsia"/>
          <w:sz w:val="24"/>
        </w:rPr>
        <w:t>考试科目名称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：农业知识综合</w:t>
      </w:r>
      <w:r w:rsidR="00590F17">
        <w:rPr>
          <w:rFonts w:eastAsia="黑体" w:hint="eastAsia"/>
          <w:sz w:val="24"/>
        </w:rPr>
        <w:t>一</w:t>
      </w:r>
      <w:r>
        <w:rPr>
          <w:rFonts w:eastAsia="黑体" w:hint="eastAsia"/>
          <w:sz w:val="24"/>
        </w:rPr>
        <w:t xml:space="preserve">           </w:t>
      </w:r>
    </w:p>
    <w:p w:rsidR="00D32FD4" w:rsidRPr="00D32FD4" w:rsidRDefault="00F855C3" w:rsidP="00D32FD4">
      <w:pPr>
        <w:spacing w:line="440" w:lineRule="exact"/>
        <w:jc w:val="left"/>
        <w:rPr>
          <w:rFonts w:eastAsia="黑体"/>
          <w:sz w:val="24"/>
        </w:rPr>
      </w:pPr>
      <w:r>
        <w:rPr>
          <w:rFonts w:eastAsia="黑体" w:hint="eastAsia"/>
          <w:sz w:val="24"/>
        </w:rPr>
        <w:t>试题</w:t>
      </w:r>
      <w:r w:rsidR="00D32FD4" w:rsidRPr="00D32FD4">
        <w:rPr>
          <w:rFonts w:eastAsia="黑体" w:hint="eastAsia"/>
          <w:sz w:val="24"/>
        </w:rPr>
        <w:t>适用</w:t>
      </w:r>
      <w:r>
        <w:rPr>
          <w:rFonts w:eastAsia="黑体" w:hint="eastAsia"/>
          <w:sz w:val="24"/>
        </w:rPr>
        <w:t>招生</w:t>
      </w:r>
      <w:r w:rsidR="00D32FD4" w:rsidRPr="00D32FD4">
        <w:rPr>
          <w:rFonts w:eastAsia="黑体" w:hint="eastAsia"/>
          <w:sz w:val="24"/>
        </w:rPr>
        <w:t>专业：农业资源利用</w:t>
      </w:r>
      <w:r w:rsidR="00F60462">
        <w:rPr>
          <w:rFonts w:eastAsia="黑体" w:hint="eastAsia"/>
          <w:sz w:val="24"/>
        </w:rPr>
        <w:t>（农业推广硕士）</w:t>
      </w:r>
    </w:p>
    <w:p w:rsidR="002360BC" w:rsidRPr="001164B3" w:rsidRDefault="002360BC" w:rsidP="002360BC">
      <w:pPr>
        <w:rPr>
          <w:rFonts w:eastAsia="黑体"/>
          <w:sz w:val="18"/>
          <w:szCs w:val="18"/>
        </w:rPr>
      </w:pPr>
    </w:p>
    <w:p w:rsidR="002360BC" w:rsidRDefault="002360BC" w:rsidP="002360BC">
      <w:pPr>
        <w:spacing w:line="240" w:lineRule="atLeast"/>
        <w:jc w:val="center"/>
        <w:rPr>
          <w:rFonts w:ascii="黑体" w:eastAsia="黑体"/>
          <w:b/>
          <w:szCs w:val="28"/>
        </w:rPr>
      </w:pPr>
      <w:r>
        <w:rPr>
          <w:rFonts w:ascii="黑体" w:eastAsia="黑体" w:hint="eastAsia"/>
          <w:b/>
          <w:szCs w:val="28"/>
        </w:rPr>
        <w:t>考生答题须知</w:t>
      </w:r>
    </w:p>
    <w:p w:rsidR="002360BC" w:rsidRDefault="002360BC" w:rsidP="002360BC">
      <w:pPr>
        <w:numPr>
          <w:ilvl w:val="0"/>
          <w:numId w:val="1"/>
        </w:numPr>
        <w:ind w:left="357" w:hanging="357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所有题目（包括填空、选择、图表等类型题目）答题答案必须做在考点发给的答题纸上，做在本试题册上无效。请考生务必在答题纸上写清题号。</w:t>
      </w:r>
    </w:p>
    <w:p w:rsidR="002360BC" w:rsidRDefault="002360BC" w:rsidP="002360BC">
      <w:pPr>
        <w:numPr>
          <w:ilvl w:val="0"/>
          <w:numId w:val="1"/>
        </w:numPr>
        <w:ind w:left="357" w:hanging="357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评卷时不评阅本试题册，答题如有做在本试题册上而影响成绩的，后果由考生自己负责。</w:t>
      </w:r>
    </w:p>
    <w:p w:rsidR="002360BC" w:rsidRDefault="002360BC" w:rsidP="002360BC">
      <w:pPr>
        <w:numPr>
          <w:ilvl w:val="0"/>
          <w:numId w:val="1"/>
        </w:numPr>
        <w:ind w:left="357" w:hanging="357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答题时一律使用蓝、黑色墨水笔或圆珠笔作答（画图可用铅笔），用其它笔答题不给分。</w:t>
      </w:r>
    </w:p>
    <w:p w:rsidR="002360BC" w:rsidRDefault="002360BC" w:rsidP="002360BC">
      <w:pPr>
        <w:numPr>
          <w:ilvl w:val="0"/>
          <w:numId w:val="1"/>
        </w:numPr>
        <w:ind w:left="357" w:hanging="357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答题时不准使用涂改液等具有明显标记的涂改用品。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0"/>
      </w:tblGrid>
      <w:tr w:rsidR="002360BC" w:rsidTr="00E14C72">
        <w:trPr>
          <w:trHeight w:val="10371"/>
        </w:trPr>
        <w:tc>
          <w:tcPr>
            <w:tcW w:w="9030" w:type="dxa"/>
          </w:tcPr>
          <w:p w:rsidR="002360BC" w:rsidRDefault="004C4316" w:rsidP="00E14C72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植物学</w:t>
            </w:r>
            <w:r w:rsidR="002360BC">
              <w:rPr>
                <w:rFonts w:ascii="宋体" w:hAnsi="宋体" w:hint="eastAsia"/>
                <w:b/>
                <w:sz w:val="28"/>
                <w:szCs w:val="28"/>
              </w:rPr>
              <w:t>（50分）</w:t>
            </w:r>
          </w:p>
          <w:p w:rsidR="0034491E" w:rsidRPr="00366BF7" w:rsidRDefault="0034491E" w:rsidP="0034491E">
            <w:pPr>
              <w:pStyle w:val="a7"/>
              <w:rPr>
                <w:rFonts w:ascii="Times New Roman" w:hAnsi="Times New Roman" w:cs="Times New Roman"/>
                <w:b/>
                <w:szCs w:val="21"/>
              </w:rPr>
            </w:pPr>
            <w:r w:rsidRPr="00366BF7">
              <w:rPr>
                <w:rFonts w:ascii="Times New Roman" w:hAnsi="Times New Roman" w:cs="Times New Roman"/>
                <w:b/>
                <w:kern w:val="0"/>
                <w:szCs w:val="21"/>
              </w:rPr>
              <w:t>一、名词解释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（每题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3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分，共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12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分）</w:t>
            </w:r>
          </w:p>
          <w:p w:rsidR="0034491E" w:rsidRPr="00366BF7" w:rsidRDefault="0034491E" w:rsidP="0034491E">
            <w:pPr>
              <w:pStyle w:val="a7"/>
              <w:rPr>
                <w:rFonts w:ascii="Times New Roman" w:hAnsi="Times New Roman" w:cs="Times New Roman"/>
                <w:kern w:val="0"/>
                <w:szCs w:val="21"/>
              </w:rPr>
            </w:pPr>
            <w:r w:rsidRPr="00366BF7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366BF7">
              <w:rPr>
                <w:rFonts w:ascii="Times New Roman" w:hAnsi="Times New Roman" w:cs="Times New Roman"/>
                <w:kern w:val="0"/>
                <w:szCs w:val="21"/>
              </w:rPr>
              <w:t>、细胞周期</w:t>
            </w:r>
          </w:p>
          <w:p w:rsidR="0034491E" w:rsidRPr="00366BF7" w:rsidRDefault="0034491E" w:rsidP="0034491E">
            <w:pPr>
              <w:pStyle w:val="a7"/>
              <w:rPr>
                <w:rFonts w:ascii="Times New Roman" w:hAnsi="Times New Roman" w:cs="Times New Roman"/>
                <w:kern w:val="0"/>
                <w:szCs w:val="21"/>
              </w:rPr>
            </w:pPr>
            <w:r w:rsidRPr="00366BF7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366BF7">
              <w:rPr>
                <w:rFonts w:ascii="Times New Roman" w:hAnsi="Times New Roman" w:cs="Times New Roman"/>
                <w:kern w:val="0"/>
                <w:szCs w:val="21"/>
              </w:rPr>
              <w:t>、直根系</w:t>
            </w:r>
          </w:p>
          <w:p w:rsidR="0034491E" w:rsidRPr="00366BF7" w:rsidRDefault="0034491E" w:rsidP="0034491E">
            <w:pPr>
              <w:pStyle w:val="a7"/>
              <w:rPr>
                <w:rFonts w:ascii="Times New Roman" w:hAnsi="Times New Roman" w:cs="Times New Roman"/>
                <w:kern w:val="0"/>
                <w:szCs w:val="21"/>
              </w:rPr>
            </w:pPr>
            <w:r w:rsidRPr="00366BF7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366BF7">
              <w:rPr>
                <w:rFonts w:ascii="Times New Roman" w:hAnsi="Times New Roman" w:cs="Times New Roman"/>
                <w:kern w:val="0"/>
                <w:szCs w:val="21"/>
              </w:rPr>
              <w:t>、花程式</w:t>
            </w:r>
          </w:p>
          <w:p w:rsidR="0034491E" w:rsidRDefault="0034491E" w:rsidP="0034491E">
            <w:pPr>
              <w:pStyle w:val="a7"/>
              <w:rPr>
                <w:rFonts w:ascii="Times New Roman" w:hAnsi="Times New Roman" w:cs="Times New Roman"/>
                <w:szCs w:val="21"/>
              </w:rPr>
            </w:pPr>
            <w:r w:rsidRPr="00366BF7">
              <w:rPr>
                <w:rFonts w:ascii="Times New Roman" w:hAnsi="Times New Roman" w:cs="Times New Roman"/>
                <w:szCs w:val="21"/>
              </w:rPr>
              <w:t>4</w:t>
            </w:r>
            <w:r w:rsidRPr="00366BF7">
              <w:rPr>
                <w:rFonts w:ascii="Times New Roman" w:hAnsi="Times New Roman" w:cs="Times New Roman"/>
                <w:szCs w:val="21"/>
              </w:rPr>
              <w:t>、双名法</w:t>
            </w:r>
          </w:p>
          <w:p w:rsidR="000A55A3" w:rsidRPr="00366BF7" w:rsidRDefault="000A55A3" w:rsidP="0034491E">
            <w:pPr>
              <w:pStyle w:val="a7"/>
              <w:rPr>
                <w:rFonts w:ascii="Times New Roman" w:hAnsi="Times New Roman" w:cs="Times New Roman"/>
                <w:szCs w:val="21"/>
              </w:rPr>
            </w:pPr>
          </w:p>
          <w:p w:rsidR="0034491E" w:rsidRPr="00366BF7" w:rsidRDefault="0034491E" w:rsidP="0034491E">
            <w:pPr>
              <w:pStyle w:val="a7"/>
              <w:rPr>
                <w:rFonts w:ascii="Times New Roman" w:hAnsi="Times New Roman" w:cs="Times New Roman"/>
                <w:b/>
                <w:szCs w:val="21"/>
              </w:rPr>
            </w:pPr>
            <w:r w:rsidRPr="00366BF7">
              <w:rPr>
                <w:rFonts w:ascii="Times New Roman" w:hAnsi="Times New Roman" w:cs="Times New Roman"/>
                <w:b/>
                <w:kern w:val="0"/>
                <w:szCs w:val="21"/>
              </w:rPr>
              <w:t>二、填空题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（每空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1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分，共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 xml:space="preserve">8 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分）</w:t>
            </w:r>
          </w:p>
          <w:p w:rsidR="0034491E" w:rsidRPr="00366BF7" w:rsidRDefault="0034491E" w:rsidP="0034491E">
            <w:pPr>
              <w:rPr>
                <w:rFonts w:eastAsiaTheme="minorEastAsia"/>
                <w:bCs/>
                <w:szCs w:val="21"/>
              </w:rPr>
            </w:pPr>
            <w:r w:rsidRPr="00366BF7">
              <w:rPr>
                <w:rFonts w:eastAsiaTheme="minorEastAsia"/>
                <w:szCs w:val="21"/>
              </w:rPr>
              <w:t>1</w:t>
            </w:r>
            <w:r w:rsidRPr="00366BF7">
              <w:rPr>
                <w:rFonts w:eastAsiaTheme="minorEastAsia"/>
                <w:szCs w:val="21"/>
              </w:rPr>
              <w:t>、</w:t>
            </w:r>
            <w:r w:rsidRPr="00366BF7">
              <w:rPr>
                <w:rFonts w:eastAsiaTheme="minorEastAsia"/>
                <w:bCs/>
                <w:szCs w:val="21"/>
              </w:rPr>
              <w:t>植物的胚由</w:t>
            </w:r>
            <w:r w:rsidRPr="00366BF7">
              <w:rPr>
                <w:rFonts w:eastAsiaTheme="minorEastAsia"/>
                <w:bCs/>
                <w:szCs w:val="21"/>
              </w:rPr>
              <w:t xml:space="preserve"> _</w:t>
            </w:r>
            <w:r w:rsidRPr="00366BF7">
              <w:rPr>
                <w:rFonts w:eastAsiaTheme="minorEastAsia"/>
                <w:bCs/>
                <w:szCs w:val="21"/>
                <w:u w:val="single"/>
              </w:rPr>
              <w:t xml:space="preserve">        </w:t>
            </w:r>
            <w:r w:rsidRPr="00366BF7">
              <w:rPr>
                <w:rFonts w:eastAsiaTheme="minorEastAsia"/>
                <w:bCs/>
                <w:szCs w:val="21"/>
              </w:rPr>
              <w:t xml:space="preserve">_ </w:t>
            </w:r>
            <w:r w:rsidRPr="00366BF7">
              <w:rPr>
                <w:rFonts w:eastAsiaTheme="minorEastAsia"/>
                <w:bCs/>
                <w:szCs w:val="21"/>
              </w:rPr>
              <w:t>、</w:t>
            </w:r>
            <w:r w:rsidRPr="00366BF7">
              <w:rPr>
                <w:rFonts w:eastAsiaTheme="minorEastAsia"/>
                <w:bCs/>
                <w:szCs w:val="21"/>
              </w:rPr>
              <w:t xml:space="preserve"> _</w:t>
            </w:r>
            <w:r w:rsidRPr="00366BF7">
              <w:rPr>
                <w:rFonts w:eastAsiaTheme="minorEastAsia"/>
                <w:bCs/>
                <w:szCs w:val="21"/>
                <w:u w:val="single"/>
              </w:rPr>
              <w:t xml:space="preserve">        </w:t>
            </w:r>
            <w:r w:rsidRPr="00366BF7">
              <w:rPr>
                <w:rFonts w:eastAsiaTheme="minorEastAsia"/>
                <w:bCs/>
                <w:szCs w:val="21"/>
              </w:rPr>
              <w:t xml:space="preserve">_ </w:t>
            </w:r>
            <w:r w:rsidRPr="00366BF7">
              <w:rPr>
                <w:rFonts w:eastAsiaTheme="minorEastAsia"/>
                <w:bCs/>
                <w:szCs w:val="21"/>
              </w:rPr>
              <w:t>、</w:t>
            </w:r>
            <w:r w:rsidRPr="00366BF7">
              <w:rPr>
                <w:rFonts w:eastAsiaTheme="minorEastAsia"/>
                <w:bCs/>
                <w:szCs w:val="21"/>
              </w:rPr>
              <w:t xml:space="preserve"> _</w:t>
            </w:r>
            <w:r w:rsidRPr="00366BF7">
              <w:rPr>
                <w:rFonts w:eastAsiaTheme="minorEastAsia"/>
                <w:bCs/>
                <w:szCs w:val="21"/>
                <w:u w:val="single"/>
              </w:rPr>
              <w:t xml:space="preserve">       </w:t>
            </w:r>
            <w:r w:rsidRPr="00366BF7">
              <w:rPr>
                <w:rFonts w:eastAsiaTheme="minorEastAsia"/>
                <w:bCs/>
                <w:szCs w:val="21"/>
              </w:rPr>
              <w:t xml:space="preserve">_ </w:t>
            </w:r>
            <w:r w:rsidRPr="00366BF7">
              <w:rPr>
                <w:rFonts w:eastAsiaTheme="minorEastAsia"/>
                <w:bCs/>
                <w:szCs w:val="21"/>
              </w:rPr>
              <w:t>和</w:t>
            </w:r>
            <w:r w:rsidRPr="00366BF7">
              <w:rPr>
                <w:rFonts w:eastAsiaTheme="minorEastAsia"/>
                <w:bCs/>
                <w:szCs w:val="21"/>
                <w:u w:val="single"/>
              </w:rPr>
              <w:t xml:space="preserve">          </w:t>
            </w:r>
            <w:r w:rsidRPr="00366BF7">
              <w:rPr>
                <w:rFonts w:eastAsiaTheme="minorEastAsia"/>
                <w:bCs/>
                <w:szCs w:val="21"/>
              </w:rPr>
              <w:t>组成。</w:t>
            </w:r>
          </w:p>
          <w:p w:rsidR="0034491E" w:rsidRPr="00366BF7" w:rsidRDefault="0034491E" w:rsidP="0034491E">
            <w:pPr>
              <w:pStyle w:val="a7"/>
              <w:rPr>
                <w:rFonts w:ascii="Times New Roman" w:hAnsi="Times New Roman" w:cs="Times New Roman"/>
                <w:szCs w:val="21"/>
              </w:rPr>
            </w:pPr>
            <w:r w:rsidRPr="00366BF7">
              <w:rPr>
                <w:rFonts w:ascii="Times New Roman" w:hAnsi="Times New Roman" w:cs="Times New Roman"/>
                <w:szCs w:val="21"/>
              </w:rPr>
              <w:t>2</w:t>
            </w:r>
            <w:r w:rsidRPr="00366BF7">
              <w:rPr>
                <w:rFonts w:ascii="Times New Roman" w:hAnsi="Times New Roman" w:cs="Times New Roman"/>
                <w:szCs w:val="21"/>
              </w:rPr>
              <w:t>、根据植物的特征，判断各属哪个科。</w:t>
            </w:r>
          </w:p>
          <w:p w:rsidR="0034491E" w:rsidRPr="00366BF7" w:rsidRDefault="0034491E" w:rsidP="0034491E">
            <w:pPr>
              <w:pStyle w:val="a7"/>
              <w:rPr>
                <w:rFonts w:ascii="Times New Roman" w:hAnsi="Times New Roman" w:cs="Times New Roman"/>
                <w:szCs w:val="21"/>
              </w:rPr>
            </w:pPr>
            <w:r w:rsidRPr="00366BF7">
              <w:rPr>
                <w:rFonts w:asciiTheme="minorEastAsia" w:hAnsiTheme="minorEastAsia" w:cs="Times New Roman"/>
                <w:szCs w:val="21"/>
              </w:rPr>
              <w:t>①</w:t>
            </w:r>
            <w:r w:rsidRPr="00366BF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66BF7">
              <w:rPr>
                <w:rFonts w:ascii="Times New Roman" w:hAnsi="Times New Roman" w:cs="Times New Roman"/>
                <w:szCs w:val="21"/>
              </w:rPr>
              <w:t>木本，雄蕊、雌蕊多数，螺旋排列于伸长的花托上，聚合骨突果：</w:t>
            </w:r>
            <w:r w:rsidRPr="00366BF7"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 w:rsidRPr="00366BF7">
              <w:rPr>
                <w:rFonts w:ascii="Times New Roman" w:hAnsi="Times New Roman" w:cs="Times New Roman"/>
                <w:szCs w:val="21"/>
              </w:rPr>
              <w:t>科。</w:t>
            </w:r>
          </w:p>
          <w:p w:rsidR="0034491E" w:rsidRPr="00366BF7" w:rsidRDefault="0034491E" w:rsidP="0034491E">
            <w:pPr>
              <w:pStyle w:val="a7"/>
              <w:rPr>
                <w:rFonts w:ascii="Times New Roman" w:hAnsi="Times New Roman" w:cs="Times New Roman"/>
                <w:szCs w:val="21"/>
              </w:rPr>
            </w:pPr>
            <w:r w:rsidRPr="00366BF7">
              <w:rPr>
                <w:rFonts w:asciiTheme="minorEastAsia" w:hAnsiTheme="minorEastAsia" w:cs="Times New Roman"/>
                <w:szCs w:val="21"/>
              </w:rPr>
              <w:t>②</w:t>
            </w:r>
            <w:r w:rsidRPr="00366BF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66BF7">
              <w:rPr>
                <w:rFonts w:ascii="Times New Roman" w:hAnsi="Times New Roman" w:cs="Times New Roman"/>
                <w:szCs w:val="21"/>
              </w:rPr>
              <w:t>头状花序，具药雄蕊，果具冠毛：</w:t>
            </w:r>
            <w:r w:rsidRPr="00366BF7"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 w:rsidRPr="00366BF7">
              <w:rPr>
                <w:rFonts w:ascii="Times New Roman" w:hAnsi="Times New Roman" w:cs="Times New Roman"/>
                <w:szCs w:val="21"/>
              </w:rPr>
              <w:t>科。</w:t>
            </w:r>
          </w:p>
          <w:p w:rsidR="0034491E" w:rsidRPr="00366BF7" w:rsidRDefault="0034491E" w:rsidP="0034491E">
            <w:pPr>
              <w:pStyle w:val="a7"/>
              <w:rPr>
                <w:rFonts w:ascii="Times New Roman" w:hAnsi="Times New Roman" w:cs="Times New Roman"/>
                <w:szCs w:val="21"/>
              </w:rPr>
            </w:pPr>
            <w:r w:rsidRPr="00366BF7">
              <w:rPr>
                <w:rFonts w:asciiTheme="minorEastAsia" w:hAnsiTheme="minorEastAsia" w:cs="Times New Roman"/>
                <w:szCs w:val="21"/>
              </w:rPr>
              <w:t>③</w:t>
            </w:r>
            <w:r w:rsidRPr="00366BF7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366BF7">
              <w:rPr>
                <w:rFonts w:ascii="Times New Roman" w:hAnsi="Times New Roman" w:cs="Times New Roman"/>
                <w:szCs w:val="21"/>
              </w:rPr>
              <w:t>具唇瓣，合蕊柱：</w:t>
            </w:r>
            <w:r w:rsidRPr="00366BF7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  <w:r w:rsidRPr="00366BF7">
              <w:rPr>
                <w:rFonts w:ascii="Times New Roman" w:hAnsi="Times New Roman" w:cs="Times New Roman"/>
                <w:szCs w:val="21"/>
              </w:rPr>
              <w:t>科。</w:t>
            </w:r>
          </w:p>
          <w:p w:rsidR="0034491E" w:rsidRDefault="0034491E" w:rsidP="0034491E">
            <w:pPr>
              <w:pStyle w:val="a7"/>
              <w:rPr>
                <w:rFonts w:ascii="Times New Roman" w:hAnsi="Times New Roman" w:cs="Times New Roman"/>
                <w:szCs w:val="21"/>
              </w:rPr>
            </w:pPr>
            <w:r w:rsidRPr="00366BF7">
              <w:rPr>
                <w:rFonts w:asciiTheme="minorEastAsia" w:hAnsiTheme="minorEastAsia" w:cs="Times New Roman"/>
                <w:szCs w:val="21"/>
              </w:rPr>
              <w:t>④</w:t>
            </w:r>
            <w:r w:rsidR="00032FCA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366BF7">
              <w:rPr>
                <w:rFonts w:ascii="Times New Roman" w:hAnsi="Times New Roman" w:cs="Times New Roman"/>
                <w:szCs w:val="21"/>
              </w:rPr>
              <w:t>十字花冠，四强雄蕊，角果：</w:t>
            </w:r>
            <w:r w:rsidRPr="00366BF7"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 w:rsidRPr="00366BF7">
              <w:rPr>
                <w:rFonts w:ascii="Times New Roman" w:hAnsi="Times New Roman" w:cs="Times New Roman"/>
                <w:szCs w:val="21"/>
              </w:rPr>
              <w:t>科。</w:t>
            </w:r>
          </w:p>
          <w:p w:rsidR="000A55A3" w:rsidRPr="00366BF7" w:rsidRDefault="000A55A3" w:rsidP="0034491E">
            <w:pPr>
              <w:pStyle w:val="a7"/>
              <w:rPr>
                <w:rFonts w:ascii="Times New Roman" w:hAnsi="Times New Roman" w:cs="Times New Roman"/>
                <w:szCs w:val="21"/>
              </w:rPr>
            </w:pPr>
          </w:p>
          <w:p w:rsidR="0034491E" w:rsidRPr="00366BF7" w:rsidRDefault="0034491E" w:rsidP="0034491E">
            <w:pPr>
              <w:pStyle w:val="a7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66BF7">
              <w:rPr>
                <w:rFonts w:ascii="Times New Roman" w:hAnsi="Times New Roman" w:cs="Times New Roman"/>
                <w:b/>
                <w:kern w:val="0"/>
                <w:szCs w:val="21"/>
              </w:rPr>
              <w:t>三、选择题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（每题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2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分，共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10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分）</w:t>
            </w:r>
          </w:p>
          <w:p w:rsidR="0034491E" w:rsidRPr="00366BF7" w:rsidRDefault="0034491E" w:rsidP="0034491E">
            <w:pPr>
              <w:pStyle w:val="a7"/>
              <w:rPr>
                <w:rFonts w:ascii="Times New Roman" w:hAnsi="Times New Roman" w:cs="Times New Roman"/>
                <w:kern w:val="0"/>
                <w:szCs w:val="21"/>
              </w:rPr>
            </w:pPr>
            <w:r w:rsidRPr="00366BF7">
              <w:rPr>
                <w:rFonts w:ascii="Times New Roman" w:hAnsi="Times New Roman" w:cs="Times New Roman"/>
                <w:bCs/>
                <w:szCs w:val="21"/>
              </w:rPr>
              <w:t>1</w:t>
            </w:r>
            <w:r w:rsidRPr="00366BF7">
              <w:rPr>
                <w:rFonts w:ascii="Times New Roman" w:hAnsi="Times New Roman" w:cs="Times New Roman"/>
                <w:bCs/>
                <w:szCs w:val="21"/>
              </w:rPr>
              <w:t>、水稻和小麦等禾本科植物拔节、抽穗时，茎迅速长高，是借助下列</w:t>
            </w:r>
            <w:r w:rsidRPr="00366BF7"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    </w:t>
            </w:r>
            <w:r w:rsidRPr="00366BF7">
              <w:rPr>
                <w:rFonts w:ascii="Times New Roman" w:hAnsi="Times New Roman" w:cs="Times New Roman"/>
                <w:bCs/>
                <w:szCs w:val="21"/>
              </w:rPr>
              <w:t>的活动。</w:t>
            </w:r>
          </w:p>
          <w:p w:rsidR="0034491E" w:rsidRPr="00366BF7" w:rsidRDefault="0034491E" w:rsidP="0039321F">
            <w:pPr>
              <w:ind w:firstLineChars="150" w:firstLine="315"/>
              <w:rPr>
                <w:rFonts w:eastAsiaTheme="minorEastAsia"/>
                <w:bCs/>
                <w:szCs w:val="21"/>
              </w:rPr>
            </w:pPr>
            <w:r w:rsidRPr="00366BF7">
              <w:rPr>
                <w:rFonts w:eastAsiaTheme="minorEastAsia"/>
                <w:bCs/>
                <w:szCs w:val="21"/>
              </w:rPr>
              <w:t>A</w:t>
            </w:r>
            <w:r w:rsidRPr="00366BF7">
              <w:rPr>
                <w:rFonts w:eastAsiaTheme="minorEastAsia"/>
                <w:bCs/>
                <w:szCs w:val="21"/>
              </w:rPr>
              <w:t>、顶端分生组织</w:t>
            </w:r>
            <w:r w:rsidRPr="00366BF7">
              <w:rPr>
                <w:rFonts w:eastAsiaTheme="minorEastAsia"/>
                <w:bCs/>
                <w:szCs w:val="21"/>
              </w:rPr>
              <w:t xml:space="preserve">  B</w:t>
            </w:r>
            <w:r w:rsidRPr="00366BF7">
              <w:rPr>
                <w:rFonts w:eastAsiaTheme="minorEastAsia"/>
                <w:bCs/>
                <w:szCs w:val="21"/>
              </w:rPr>
              <w:t>、侧生分生组织</w:t>
            </w:r>
            <w:r w:rsidRPr="00366BF7">
              <w:rPr>
                <w:rFonts w:eastAsiaTheme="minorEastAsia"/>
                <w:bCs/>
                <w:szCs w:val="21"/>
              </w:rPr>
              <w:t xml:space="preserve">   C</w:t>
            </w:r>
            <w:r w:rsidRPr="00366BF7">
              <w:rPr>
                <w:rFonts w:eastAsiaTheme="minorEastAsia"/>
                <w:bCs/>
                <w:szCs w:val="21"/>
              </w:rPr>
              <w:t>、次生分生组织</w:t>
            </w:r>
            <w:r w:rsidRPr="00366BF7">
              <w:rPr>
                <w:rFonts w:eastAsiaTheme="minorEastAsia"/>
                <w:bCs/>
                <w:szCs w:val="21"/>
              </w:rPr>
              <w:t xml:space="preserve">     D</w:t>
            </w:r>
            <w:r w:rsidRPr="00366BF7">
              <w:rPr>
                <w:rFonts w:eastAsiaTheme="minorEastAsia"/>
                <w:bCs/>
                <w:szCs w:val="21"/>
              </w:rPr>
              <w:t>、居间分生组织</w:t>
            </w:r>
          </w:p>
          <w:p w:rsidR="0034491E" w:rsidRPr="0039321F" w:rsidRDefault="0034491E" w:rsidP="0039321F">
            <w:pPr>
              <w:pStyle w:val="a6"/>
              <w:numPr>
                <w:ilvl w:val="0"/>
                <w:numId w:val="4"/>
              </w:numPr>
              <w:ind w:firstLineChars="0"/>
              <w:rPr>
                <w:bCs/>
                <w:szCs w:val="21"/>
              </w:rPr>
            </w:pPr>
            <w:r w:rsidRPr="0039321F">
              <w:rPr>
                <w:bCs/>
                <w:szCs w:val="21"/>
              </w:rPr>
              <w:t>基本组织中能进行光合作用的组织是</w:t>
            </w:r>
            <w:r w:rsidRPr="0039321F">
              <w:rPr>
                <w:bCs/>
                <w:szCs w:val="21"/>
                <w:u w:val="single"/>
              </w:rPr>
              <w:t xml:space="preserve">         </w:t>
            </w:r>
            <w:r w:rsidRPr="0039321F">
              <w:rPr>
                <w:bCs/>
                <w:szCs w:val="21"/>
              </w:rPr>
              <w:t>。</w:t>
            </w:r>
            <w:r w:rsidRPr="0039321F">
              <w:rPr>
                <w:bCs/>
                <w:szCs w:val="21"/>
              </w:rPr>
              <w:t xml:space="preserve">    </w:t>
            </w:r>
          </w:p>
          <w:p w:rsidR="0034491E" w:rsidRPr="0039321F" w:rsidRDefault="0039321F" w:rsidP="0039321F">
            <w:pPr>
              <w:pStyle w:val="a7"/>
              <w:ind w:firstLineChars="150" w:firstLine="315"/>
              <w:rPr>
                <w:rFonts w:ascii="Times New Roman" w:hAnsi="Times New Roman" w:cs="Times New Roman"/>
              </w:rPr>
            </w:pPr>
            <w:r w:rsidRPr="0039321F">
              <w:rPr>
                <w:rFonts w:ascii="Times New Roman" w:hAnsi="Times New Roman" w:cs="Times New Roman"/>
              </w:rPr>
              <w:t>A</w:t>
            </w:r>
            <w:r w:rsidRPr="0039321F">
              <w:rPr>
                <w:rFonts w:ascii="Times New Roman" w:cs="Times New Roman"/>
              </w:rPr>
              <w:t>、</w:t>
            </w:r>
            <w:r w:rsidR="0034491E" w:rsidRPr="0039321F">
              <w:rPr>
                <w:rFonts w:ascii="Times New Roman" w:cs="Times New Roman"/>
              </w:rPr>
              <w:t>吸收组织</w:t>
            </w:r>
            <w:r w:rsidR="0034491E" w:rsidRPr="0039321F">
              <w:rPr>
                <w:rFonts w:ascii="Times New Roman" w:hAnsi="Times New Roman" w:cs="Times New Roman"/>
              </w:rPr>
              <w:t xml:space="preserve">     </w:t>
            </w:r>
            <w:r w:rsidR="00366BF7" w:rsidRPr="0039321F">
              <w:rPr>
                <w:rFonts w:ascii="Times New Roman" w:hAnsi="Times New Roman" w:cs="Times New Roman"/>
              </w:rPr>
              <w:t>B</w:t>
            </w:r>
            <w:r w:rsidR="0034491E" w:rsidRPr="0039321F">
              <w:rPr>
                <w:rFonts w:ascii="Times New Roman" w:cs="Times New Roman"/>
              </w:rPr>
              <w:t>、同化组织</w:t>
            </w:r>
            <w:r w:rsidR="0034491E" w:rsidRPr="0039321F">
              <w:rPr>
                <w:rFonts w:ascii="Times New Roman" w:hAnsi="Times New Roman" w:cs="Times New Roman"/>
              </w:rPr>
              <w:t xml:space="preserve">      </w:t>
            </w:r>
            <w:r w:rsidR="00366BF7" w:rsidRPr="0039321F">
              <w:rPr>
                <w:rFonts w:ascii="Times New Roman" w:hAnsi="Times New Roman" w:cs="Times New Roman"/>
              </w:rPr>
              <w:t>C</w:t>
            </w:r>
            <w:r w:rsidR="0034491E" w:rsidRPr="0039321F">
              <w:rPr>
                <w:rFonts w:ascii="Times New Roman" w:cs="Times New Roman"/>
              </w:rPr>
              <w:t>、贮藏组织</w:t>
            </w:r>
            <w:r w:rsidR="0034491E" w:rsidRPr="0039321F">
              <w:rPr>
                <w:rFonts w:ascii="Times New Roman" w:hAnsi="Times New Roman" w:cs="Times New Roman"/>
              </w:rPr>
              <w:t xml:space="preserve">      </w:t>
            </w:r>
            <w:r w:rsidR="00366BF7" w:rsidRPr="0039321F">
              <w:rPr>
                <w:rFonts w:ascii="Times New Roman" w:hAnsi="Times New Roman" w:cs="Times New Roman"/>
              </w:rPr>
              <w:t>D</w:t>
            </w:r>
            <w:r w:rsidR="0034491E" w:rsidRPr="0039321F">
              <w:rPr>
                <w:rFonts w:ascii="Times New Roman" w:cs="Times New Roman"/>
              </w:rPr>
              <w:t>、通气组织</w:t>
            </w:r>
          </w:p>
          <w:p w:rsidR="0034491E" w:rsidRPr="00366BF7" w:rsidRDefault="0034491E" w:rsidP="0034491E">
            <w:pPr>
              <w:rPr>
                <w:rFonts w:eastAsiaTheme="minorEastAsia"/>
                <w:bCs/>
                <w:szCs w:val="21"/>
              </w:rPr>
            </w:pPr>
            <w:r w:rsidRPr="00366BF7">
              <w:rPr>
                <w:rFonts w:eastAsiaTheme="minorEastAsia"/>
                <w:bCs/>
                <w:szCs w:val="21"/>
              </w:rPr>
              <w:t>3</w:t>
            </w:r>
            <w:r w:rsidRPr="00366BF7">
              <w:rPr>
                <w:rFonts w:eastAsiaTheme="minorEastAsia"/>
                <w:bCs/>
                <w:szCs w:val="21"/>
              </w:rPr>
              <w:t>、成熟胚囊中最大的细胞是</w:t>
            </w:r>
            <w:r w:rsidRPr="00366BF7">
              <w:rPr>
                <w:rFonts w:eastAsiaTheme="minorEastAsia"/>
                <w:bCs/>
                <w:szCs w:val="21"/>
                <w:u w:val="single"/>
              </w:rPr>
              <w:t xml:space="preserve">        </w:t>
            </w:r>
            <w:r w:rsidRPr="00366BF7">
              <w:rPr>
                <w:rFonts w:eastAsiaTheme="minorEastAsia"/>
                <w:bCs/>
                <w:szCs w:val="21"/>
              </w:rPr>
              <w:t>。</w:t>
            </w:r>
          </w:p>
          <w:p w:rsidR="0034491E" w:rsidRPr="00366BF7" w:rsidRDefault="0034491E" w:rsidP="0039321F">
            <w:pPr>
              <w:ind w:firstLineChars="150" w:firstLine="315"/>
              <w:rPr>
                <w:rFonts w:eastAsiaTheme="minorEastAsia"/>
                <w:bCs/>
                <w:szCs w:val="21"/>
              </w:rPr>
            </w:pPr>
            <w:r w:rsidRPr="00366BF7">
              <w:rPr>
                <w:rFonts w:eastAsiaTheme="minorEastAsia"/>
                <w:bCs/>
                <w:szCs w:val="21"/>
              </w:rPr>
              <w:t>A</w:t>
            </w:r>
            <w:r w:rsidRPr="00366BF7">
              <w:rPr>
                <w:rFonts w:eastAsiaTheme="minorEastAsia"/>
                <w:bCs/>
                <w:szCs w:val="21"/>
              </w:rPr>
              <w:t>、卵细胞</w:t>
            </w:r>
            <w:r w:rsidRPr="00366BF7">
              <w:rPr>
                <w:rFonts w:eastAsiaTheme="minorEastAsia"/>
                <w:bCs/>
                <w:szCs w:val="21"/>
              </w:rPr>
              <w:t xml:space="preserve">    </w:t>
            </w:r>
            <w:r w:rsidR="00366BF7">
              <w:rPr>
                <w:rFonts w:eastAsiaTheme="minorEastAsia" w:hint="eastAsia"/>
                <w:bCs/>
                <w:szCs w:val="21"/>
              </w:rPr>
              <w:t>B</w:t>
            </w:r>
            <w:r w:rsidRPr="00366BF7">
              <w:rPr>
                <w:rFonts w:eastAsiaTheme="minorEastAsia"/>
                <w:bCs/>
                <w:szCs w:val="21"/>
              </w:rPr>
              <w:t>、助细胞</w:t>
            </w:r>
            <w:r w:rsidRPr="00366BF7">
              <w:rPr>
                <w:rFonts w:eastAsiaTheme="minorEastAsia"/>
                <w:bCs/>
                <w:szCs w:val="21"/>
              </w:rPr>
              <w:t xml:space="preserve">    </w:t>
            </w:r>
            <w:r w:rsidR="00366BF7">
              <w:rPr>
                <w:rFonts w:eastAsiaTheme="minorEastAsia" w:hint="eastAsia"/>
                <w:bCs/>
                <w:szCs w:val="21"/>
              </w:rPr>
              <w:t>C</w:t>
            </w:r>
            <w:r w:rsidRPr="00366BF7">
              <w:rPr>
                <w:rFonts w:eastAsiaTheme="minorEastAsia"/>
                <w:bCs/>
                <w:szCs w:val="21"/>
              </w:rPr>
              <w:t>、中央细胞</w:t>
            </w:r>
            <w:r w:rsidRPr="00366BF7">
              <w:rPr>
                <w:rFonts w:eastAsiaTheme="minorEastAsia"/>
                <w:bCs/>
                <w:szCs w:val="21"/>
              </w:rPr>
              <w:t xml:space="preserve">    </w:t>
            </w:r>
            <w:r w:rsidR="00366BF7">
              <w:rPr>
                <w:rFonts w:eastAsiaTheme="minorEastAsia" w:hint="eastAsia"/>
                <w:bCs/>
                <w:szCs w:val="21"/>
              </w:rPr>
              <w:t>D</w:t>
            </w:r>
            <w:r w:rsidRPr="00366BF7">
              <w:rPr>
                <w:rFonts w:eastAsiaTheme="minorEastAsia"/>
                <w:bCs/>
                <w:szCs w:val="21"/>
              </w:rPr>
              <w:t>、反足细胞</w:t>
            </w:r>
            <w:r w:rsidRPr="00366BF7">
              <w:rPr>
                <w:rFonts w:eastAsiaTheme="minorEastAsia"/>
                <w:bCs/>
                <w:szCs w:val="21"/>
              </w:rPr>
              <w:t xml:space="preserve"> </w:t>
            </w:r>
          </w:p>
          <w:p w:rsidR="0034491E" w:rsidRPr="00366BF7" w:rsidRDefault="0034491E" w:rsidP="0034491E">
            <w:pPr>
              <w:rPr>
                <w:rFonts w:eastAsiaTheme="minorEastAsia"/>
                <w:bCs/>
                <w:szCs w:val="21"/>
              </w:rPr>
            </w:pPr>
            <w:r w:rsidRPr="00366BF7">
              <w:rPr>
                <w:rFonts w:eastAsiaTheme="minorEastAsia"/>
                <w:bCs/>
                <w:szCs w:val="21"/>
              </w:rPr>
              <w:t>4</w:t>
            </w:r>
            <w:r w:rsidRPr="00366BF7">
              <w:rPr>
                <w:rFonts w:eastAsiaTheme="minorEastAsia"/>
                <w:bCs/>
                <w:szCs w:val="21"/>
              </w:rPr>
              <w:t>、假果是</w:t>
            </w:r>
            <w:r w:rsidRPr="00366BF7">
              <w:rPr>
                <w:rFonts w:eastAsiaTheme="minorEastAsia"/>
                <w:bCs/>
                <w:szCs w:val="21"/>
                <w:u w:val="single"/>
              </w:rPr>
              <w:t xml:space="preserve">          </w:t>
            </w:r>
            <w:r w:rsidRPr="00366BF7">
              <w:rPr>
                <w:rFonts w:eastAsiaTheme="minorEastAsia"/>
                <w:bCs/>
                <w:szCs w:val="21"/>
              </w:rPr>
              <w:t>。</w:t>
            </w:r>
          </w:p>
          <w:p w:rsidR="0034491E" w:rsidRPr="0039321F" w:rsidRDefault="0039321F" w:rsidP="0039321F">
            <w:pPr>
              <w:ind w:firstLineChars="150" w:firstLine="31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、</w:t>
            </w:r>
            <w:r w:rsidR="0034491E" w:rsidRPr="0039321F">
              <w:rPr>
                <w:bCs/>
                <w:szCs w:val="21"/>
              </w:rPr>
              <w:t>子房发育而来</w:t>
            </w:r>
            <w:r w:rsidR="0034491E" w:rsidRPr="0039321F">
              <w:rPr>
                <w:bCs/>
                <w:szCs w:val="21"/>
              </w:rPr>
              <w:t xml:space="preserve">           B</w:t>
            </w:r>
            <w:r w:rsidR="0034491E" w:rsidRPr="0039321F">
              <w:rPr>
                <w:bCs/>
                <w:szCs w:val="21"/>
              </w:rPr>
              <w:t>、由花托发育而来</w:t>
            </w:r>
          </w:p>
          <w:p w:rsidR="0034491E" w:rsidRPr="0039321F" w:rsidRDefault="0039321F" w:rsidP="0039321F">
            <w:pPr>
              <w:ind w:firstLineChars="150" w:firstLine="315"/>
              <w:rPr>
                <w:bCs/>
                <w:szCs w:val="21"/>
              </w:rPr>
            </w:pPr>
            <w:r w:rsidRPr="0039321F">
              <w:rPr>
                <w:bCs/>
                <w:szCs w:val="21"/>
              </w:rPr>
              <w:t>C</w:t>
            </w:r>
            <w:r w:rsidRPr="0039321F">
              <w:rPr>
                <w:bCs/>
                <w:szCs w:val="21"/>
              </w:rPr>
              <w:t>、</w:t>
            </w:r>
            <w:r w:rsidR="0034491E" w:rsidRPr="0039321F">
              <w:rPr>
                <w:bCs/>
                <w:szCs w:val="21"/>
              </w:rPr>
              <w:t>由花托和花被发育而来</w:t>
            </w:r>
            <w:r w:rsidR="0034491E" w:rsidRPr="0039321F">
              <w:rPr>
                <w:bCs/>
                <w:szCs w:val="21"/>
              </w:rPr>
              <w:t xml:space="preserve">   D</w:t>
            </w:r>
            <w:r w:rsidR="0034491E" w:rsidRPr="0039321F">
              <w:rPr>
                <w:bCs/>
                <w:szCs w:val="21"/>
              </w:rPr>
              <w:t>、由子房和其他部分共同发育而来</w:t>
            </w:r>
          </w:p>
          <w:p w:rsidR="0034491E" w:rsidRPr="00366BF7" w:rsidRDefault="0034491E" w:rsidP="0034491E">
            <w:pPr>
              <w:rPr>
                <w:rFonts w:eastAsiaTheme="minorEastAsia"/>
                <w:bCs/>
                <w:szCs w:val="21"/>
              </w:rPr>
            </w:pPr>
            <w:r w:rsidRPr="00366BF7">
              <w:rPr>
                <w:rFonts w:eastAsiaTheme="minorEastAsia"/>
                <w:bCs/>
                <w:szCs w:val="21"/>
              </w:rPr>
              <w:t>5</w:t>
            </w:r>
            <w:r w:rsidRPr="00366BF7">
              <w:rPr>
                <w:rFonts w:eastAsiaTheme="minorEastAsia"/>
                <w:bCs/>
                <w:szCs w:val="21"/>
              </w:rPr>
              <w:t>、识别鉴定植物时，首先要掌握的分类单位是</w:t>
            </w:r>
            <w:r w:rsidRPr="00366BF7">
              <w:rPr>
                <w:rFonts w:eastAsiaTheme="minorEastAsia"/>
                <w:bCs/>
                <w:szCs w:val="21"/>
                <w:u w:val="single"/>
              </w:rPr>
              <w:t xml:space="preserve">          </w:t>
            </w:r>
            <w:r w:rsidRPr="00366BF7">
              <w:rPr>
                <w:rFonts w:eastAsiaTheme="minorEastAsia"/>
                <w:bCs/>
                <w:szCs w:val="21"/>
              </w:rPr>
              <w:t>。</w:t>
            </w:r>
            <w:r w:rsidRPr="00366BF7">
              <w:rPr>
                <w:rFonts w:eastAsiaTheme="minorEastAsia"/>
                <w:bCs/>
                <w:szCs w:val="21"/>
              </w:rPr>
              <w:t xml:space="preserve">    </w:t>
            </w:r>
          </w:p>
          <w:p w:rsidR="0034491E" w:rsidRDefault="0034491E" w:rsidP="0039321F">
            <w:pPr>
              <w:ind w:firstLineChars="200" w:firstLine="420"/>
              <w:rPr>
                <w:rFonts w:eastAsiaTheme="minorEastAsia"/>
                <w:bCs/>
                <w:szCs w:val="21"/>
              </w:rPr>
            </w:pPr>
            <w:r w:rsidRPr="00366BF7">
              <w:rPr>
                <w:rFonts w:eastAsiaTheme="minorEastAsia"/>
                <w:bCs/>
                <w:szCs w:val="21"/>
              </w:rPr>
              <w:t>A</w:t>
            </w:r>
            <w:r w:rsidRPr="00366BF7">
              <w:rPr>
                <w:rFonts w:eastAsiaTheme="minorEastAsia"/>
                <w:bCs/>
                <w:szCs w:val="21"/>
              </w:rPr>
              <w:t>、目</w:t>
            </w:r>
            <w:r w:rsidRPr="00366BF7">
              <w:rPr>
                <w:rFonts w:eastAsiaTheme="minorEastAsia"/>
                <w:bCs/>
                <w:szCs w:val="21"/>
              </w:rPr>
              <w:t xml:space="preserve">       B</w:t>
            </w:r>
            <w:r w:rsidRPr="00366BF7">
              <w:rPr>
                <w:rFonts w:eastAsiaTheme="minorEastAsia"/>
                <w:bCs/>
                <w:szCs w:val="21"/>
              </w:rPr>
              <w:t>、科</w:t>
            </w:r>
            <w:r w:rsidRPr="00366BF7">
              <w:rPr>
                <w:rFonts w:eastAsiaTheme="minorEastAsia"/>
                <w:bCs/>
                <w:szCs w:val="21"/>
              </w:rPr>
              <w:t xml:space="preserve">       C</w:t>
            </w:r>
            <w:r w:rsidRPr="00366BF7">
              <w:rPr>
                <w:rFonts w:eastAsiaTheme="minorEastAsia"/>
                <w:bCs/>
                <w:szCs w:val="21"/>
              </w:rPr>
              <w:t>、属</w:t>
            </w:r>
            <w:r w:rsidRPr="00366BF7">
              <w:rPr>
                <w:rFonts w:eastAsiaTheme="minorEastAsia"/>
                <w:bCs/>
                <w:szCs w:val="21"/>
              </w:rPr>
              <w:t xml:space="preserve">           D</w:t>
            </w:r>
            <w:r w:rsidRPr="00366BF7">
              <w:rPr>
                <w:rFonts w:eastAsiaTheme="minorEastAsia"/>
                <w:bCs/>
                <w:szCs w:val="21"/>
              </w:rPr>
              <w:t>、种</w:t>
            </w:r>
          </w:p>
          <w:p w:rsidR="000A55A3" w:rsidRPr="00366BF7" w:rsidRDefault="000A55A3" w:rsidP="0039321F">
            <w:pPr>
              <w:ind w:firstLineChars="200" w:firstLine="420"/>
              <w:rPr>
                <w:rFonts w:eastAsiaTheme="minorEastAsia"/>
                <w:bCs/>
                <w:szCs w:val="21"/>
              </w:rPr>
            </w:pPr>
          </w:p>
          <w:p w:rsidR="0034491E" w:rsidRPr="00366BF7" w:rsidRDefault="0034491E" w:rsidP="0034491E">
            <w:pPr>
              <w:pStyle w:val="a7"/>
              <w:rPr>
                <w:rFonts w:ascii="Times New Roman" w:hAnsi="Times New Roman" w:cs="Times New Roman"/>
                <w:b/>
                <w:szCs w:val="21"/>
              </w:rPr>
            </w:pPr>
            <w:r w:rsidRPr="00366BF7">
              <w:rPr>
                <w:rFonts w:ascii="Times New Roman" w:hAnsi="Times New Roman" w:cs="Times New Roman"/>
                <w:b/>
                <w:szCs w:val="21"/>
              </w:rPr>
              <w:t>四、简答题（每题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10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分，共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20</w:t>
            </w:r>
            <w:r w:rsidRPr="00366BF7">
              <w:rPr>
                <w:rFonts w:ascii="Times New Roman" w:hAnsi="Times New Roman" w:cs="Times New Roman"/>
                <w:b/>
                <w:szCs w:val="21"/>
              </w:rPr>
              <w:t>分）</w:t>
            </w:r>
          </w:p>
          <w:p w:rsidR="0034491E" w:rsidRPr="00366BF7" w:rsidRDefault="0034491E" w:rsidP="0034491E">
            <w:pPr>
              <w:rPr>
                <w:rFonts w:eastAsiaTheme="minorEastAsia"/>
                <w:bCs/>
                <w:szCs w:val="21"/>
              </w:rPr>
            </w:pPr>
            <w:r w:rsidRPr="00366BF7">
              <w:rPr>
                <w:rFonts w:eastAsiaTheme="minorEastAsia"/>
                <w:kern w:val="0"/>
                <w:szCs w:val="21"/>
              </w:rPr>
              <w:t>1</w:t>
            </w:r>
            <w:r w:rsidRPr="00366BF7">
              <w:rPr>
                <w:rFonts w:eastAsiaTheme="minorEastAsia"/>
                <w:kern w:val="0"/>
                <w:szCs w:val="21"/>
              </w:rPr>
              <w:t>、</w:t>
            </w:r>
            <w:r w:rsidRPr="00366BF7">
              <w:rPr>
                <w:rFonts w:eastAsiaTheme="minorEastAsia"/>
                <w:bCs/>
                <w:szCs w:val="21"/>
              </w:rPr>
              <w:t>什么是双受精现象？简述其生物学意义。</w:t>
            </w:r>
          </w:p>
          <w:p w:rsidR="0034491E" w:rsidRPr="00366BF7" w:rsidRDefault="0034491E" w:rsidP="001C32EF">
            <w:pPr>
              <w:spacing w:afterLines="50"/>
              <w:rPr>
                <w:rFonts w:eastAsiaTheme="minorEastAsia"/>
                <w:szCs w:val="21"/>
              </w:rPr>
            </w:pPr>
            <w:r w:rsidRPr="00366BF7">
              <w:rPr>
                <w:rFonts w:eastAsiaTheme="minorEastAsia"/>
                <w:szCs w:val="21"/>
              </w:rPr>
              <w:t>2</w:t>
            </w:r>
            <w:r w:rsidRPr="00366BF7">
              <w:rPr>
                <w:rFonts w:eastAsiaTheme="minorEastAsia"/>
                <w:szCs w:val="21"/>
              </w:rPr>
              <w:t>、</w:t>
            </w:r>
            <w:r w:rsidRPr="00366BF7">
              <w:rPr>
                <w:rFonts w:eastAsiaTheme="minorEastAsia"/>
                <w:bCs/>
                <w:color w:val="000000"/>
                <w:szCs w:val="21"/>
              </w:rPr>
              <w:t>蔷薇科分几个亚科？简述各亚科的主要特征。每亚科各举出</w:t>
            </w:r>
            <w:r w:rsidRPr="00366BF7">
              <w:rPr>
                <w:rFonts w:eastAsiaTheme="minorEastAsia"/>
                <w:bCs/>
                <w:color w:val="000000"/>
                <w:szCs w:val="21"/>
              </w:rPr>
              <w:t>1</w:t>
            </w:r>
            <w:r w:rsidRPr="00366BF7">
              <w:rPr>
                <w:rFonts w:eastAsiaTheme="minorEastAsia"/>
                <w:bCs/>
                <w:color w:val="000000"/>
                <w:szCs w:val="21"/>
              </w:rPr>
              <w:t>种代表植物？</w:t>
            </w:r>
          </w:p>
          <w:p w:rsidR="002360BC" w:rsidRDefault="002360BC" w:rsidP="00E14C7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2360BC" w:rsidRPr="002725B6" w:rsidRDefault="000052DA" w:rsidP="00E14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植物生理</w:t>
            </w:r>
            <w:r w:rsidR="002360BC">
              <w:rPr>
                <w:rFonts w:hint="eastAsia"/>
                <w:b/>
                <w:sz w:val="28"/>
                <w:szCs w:val="28"/>
              </w:rPr>
              <w:t>（</w:t>
            </w:r>
            <w:r w:rsidR="002360BC">
              <w:rPr>
                <w:rFonts w:hint="eastAsia"/>
                <w:b/>
                <w:sz w:val="28"/>
                <w:szCs w:val="28"/>
              </w:rPr>
              <w:t>50</w:t>
            </w:r>
            <w:r w:rsidR="002360BC">
              <w:rPr>
                <w:rFonts w:hint="eastAsia"/>
                <w:b/>
                <w:sz w:val="28"/>
                <w:szCs w:val="28"/>
              </w:rPr>
              <w:t>分）</w:t>
            </w:r>
          </w:p>
          <w:p w:rsidR="000052DA" w:rsidRPr="000052DA" w:rsidRDefault="000052DA" w:rsidP="000052DA">
            <w:pPr>
              <w:ind w:left="316" w:hangingChars="150" w:hanging="316"/>
              <w:rPr>
                <w:rFonts w:eastAsiaTheme="minorEastAsia"/>
                <w:b/>
                <w:szCs w:val="21"/>
              </w:rPr>
            </w:pPr>
            <w:r w:rsidRPr="000052DA">
              <w:rPr>
                <w:rFonts w:eastAsiaTheme="minorEastAsia" w:hAnsiTheme="minorEastAsia"/>
                <w:b/>
                <w:szCs w:val="21"/>
              </w:rPr>
              <w:t>一、填空题（每空</w:t>
            </w:r>
            <w:r w:rsidRPr="000052DA">
              <w:rPr>
                <w:rFonts w:eastAsiaTheme="minorEastAsia"/>
                <w:b/>
                <w:szCs w:val="21"/>
              </w:rPr>
              <w:t>2</w:t>
            </w:r>
            <w:r w:rsidRPr="000052DA">
              <w:rPr>
                <w:rFonts w:eastAsiaTheme="minorEastAsia" w:hAnsiTheme="minorEastAsia"/>
                <w:b/>
                <w:szCs w:val="21"/>
              </w:rPr>
              <w:t>分，共</w:t>
            </w:r>
            <w:r w:rsidRPr="000052DA">
              <w:rPr>
                <w:rFonts w:eastAsiaTheme="minorEastAsia"/>
                <w:b/>
                <w:szCs w:val="21"/>
              </w:rPr>
              <w:t>20</w:t>
            </w:r>
            <w:r w:rsidRPr="000052DA">
              <w:rPr>
                <w:rFonts w:eastAsiaTheme="minorEastAsia" w:hAnsiTheme="minorEastAsia"/>
                <w:b/>
                <w:szCs w:val="21"/>
              </w:rPr>
              <w:t>分）</w:t>
            </w:r>
          </w:p>
          <w:p w:rsidR="000052DA" w:rsidRPr="000052DA" w:rsidRDefault="000052DA" w:rsidP="000052DA">
            <w:pPr>
              <w:ind w:left="315" w:hangingChars="150" w:hanging="315"/>
              <w:rPr>
                <w:rFonts w:eastAsiaTheme="minorEastAsia"/>
                <w:szCs w:val="21"/>
              </w:rPr>
            </w:pPr>
            <w:r w:rsidRPr="000052DA">
              <w:rPr>
                <w:rFonts w:eastAsiaTheme="minorEastAsia"/>
                <w:szCs w:val="21"/>
              </w:rPr>
              <w:t>1</w:t>
            </w:r>
            <w:r w:rsidR="00435953">
              <w:rPr>
                <w:rFonts w:eastAsiaTheme="minorEastAsia" w:hint="eastAsia"/>
                <w:szCs w:val="21"/>
              </w:rPr>
              <w:t>、</w:t>
            </w:r>
            <w:r w:rsidRPr="000052DA">
              <w:rPr>
                <w:rFonts w:eastAsiaTheme="minorEastAsia" w:hAnsiTheme="minorEastAsia"/>
                <w:szCs w:val="21"/>
              </w:rPr>
              <w:t>光呼吸在</w:t>
            </w:r>
            <w:r w:rsidRPr="000052DA">
              <w:rPr>
                <w:rFonts w:eastAsiaTheme="minorEastAsia"/>
                <w:szCs w:val="21"/>
              </w:rPr>
              <w:t>_________</w:t>
            </w:r>
            <w:r w:rsidRPr="000052DA">
              <w:rPr>
                <w:rFonts w:eastAsiaTheme="minorEastAsia" w:hAnsiTheme="minorEastAsia"/>
                <w:szCs w:val="21"/>
              </w:rPr>
              <w:t>、</w:t>
            </w:r>
            <w:r w:rsidRPr="000052DA">
              <w:rPr>
                <w:rFonts w:eastAsiaTheme="minorEastAsia"/>
                <w:szCs w:val="21"/>
              </w:rPr>
              <w:t>_________</w:t>
            </w:r>
            <w:r w:rsidRPr="000052DA">
              <w:rPr>
                <w:rFonts w:eastAsiaTheme="minorEastAsia" w:hAnsiTheme="minorEastAsia"/>
                <w:szCs w:val="21"/>
              </w:rPr>
              <w:t>、</w:t>
            </w:r>
            <w:r w:rsidRPr="000052DA">
              <w:rPr>
                <w:rFonts w:eastAsiaTheme="minorEastAsia"/>
                <w:szCs w:val="21"/>
              </w:rPr>
              <w:t>_________</w:t>
            </w:r>
            <w:r w:rsidRPr="000052DA">
              <w:rPr>
                <w:rFonts w:eastAsiaTheme="minorEastAsia" w:hAnsiTheme="minorEastAsia"/>
                <w:szCs w:val="21"/>
              </w:rPr>
              <w:t>三个细胞器中进行；</w:t>
            </w:r>
          </w:p>
          <w:p w:rsidR="000052DA" w:rsidRPr="000052DA" w:rsidRDefault="000052DA" w:rsidP="000052DA">
            <w:pPr>
              <w:ind w:left="315" w:hangingChars="150" w:hanging="315"/>
              <w:rPr>
                <w:rFonts w:eastAsiaTheme="minorEastAsia"/>
                <w:szCs w:val="21"/>
              </w:rPr>
            </w:pPr>
            <w:r w:rsidRPr="000052DA">
              <w:rPr>
                <w:rFonts w:eastAsiaTheme="minorEastAsia"/>
                <w:szCs w:val="21"/>
              </w:rPr>
              <w:t>2</w:t>
            </w:r>
            <w:r w:rsidR="00435953">
              <w:rPr>
                <w:rFonts w:eastAsiaTheme="minorEastAsia" w:hint="eastAsia"/>
                <w:szCs w:val="21"/>
              </w:rPr>
              <w:t>、</w:t>
            </w:r>
            <w:r w:rsidRPr="000052DA">
              <w:rPr>
                <w:rFonts w:eastAsiaTheme="minorEastAsia" w:hAnsiTheme="minorEastAsia"/>
                <w:szCs w:val="21"/>
              </w:rPr>
              <w:t>水分在植物细胞内通常呈</w:t>
            </w:r>
            <w:r w:rsidRPr="000052DA">
              <w:rPr>
                <w:rFonts w:eastAsiaTheme="minorEastAsia"/>
                <w:szCs w:val="21"/>
              </w:rPr>
              <w:t>_________</w:t>
            </w:r>
            <w:r w:rsidRPr="000052DA">
              <w:rPr>
                <w:rFonts w:eastAsiaTheme="minorEastAsia" w:hAnsiTheme="minorEastAsia"/>
                <w:szCs w:val="21"/>
              </w:rPr>
              <w:t>和</w:t>
            </w:r>
            <w:r w:rsidRPr="000052DA">
              <w:rPr>
                <w:rFonts w:eastAsiaTheme="minorEastAsia"/>
                <w:szCs w:val="21"/>
              </w:rPr>
              <w:t>_________</w:t>
            </w:r>
            <w:r w:rsidRPr="000052DA">
              <w:rPr>
                <w:rFonts w:eastAsiaTheme="minorEastAsia" w:hAnsiTheme="minorEastAsia"/>
                <w:szCs w:val="21"/>
              </w:rPr>
              <w:t>两种状态；</w:t>
            </w:r>
          </w:p>
          <w:p w:rsidR="000052DA" w:rsidRDefault="000052DA" w:rsidP="000052DA">
            <w:pPr>
              <w:ind w:left="315" w:hangingChars="150" w:hanging="315"/>
              <w:rPr>
                <w:rFonts w:eastAsiaTheme="minorEastAsia" w:hAnsiTheme="minorEastAsia"/>
                <w:szCs w:val="21"/>
              </w:rPr>
            </w:pPr>
            <w:r w:rsidRPr="000052DA">
              <w:rPr>
                <w:rFonts w:eastAsiaTheme="minorEastAsia"/>
                <w:szCs w:val="21"/>
              </w:rPr>
              <w:t>3</w:t>
            </w:r>
            <w:r w:rsidR="00435953">
              <w:rPr>
                <w:rFonts w:eastAsiaTheme="minorEastAsia" w:hint="eastAsia"/>
                <w:szCs w:val="21"/>
              </w:rPr>
              <w:t>、</w:t>
            </w:r>
            <w:r w:rsidRPr="000052DA">
              <w:rPr>
                <w:rFonts w:eastAsiaTheme="minorEastAsia" w:hAnsiTheme="minorEastAsia"/>
                <w:szCs w:val="21"/>
              </w:rPr>
              <w:t>末端氧化酶系统有</w:t>
            </w:r>
            <w:r w:rsidRPr="000052DA">
              <w:rPr>
                <w:rFonts w:eastAsiaTheme="minorEastAsia"/>
                <w:szCs w:val="21"/>
              </w:rPr>
              <w:t>_________</w:t>
            </w:r>
            <w:r w:rsidRPr="000052DA">
              <w:rPr>
                <w:rFonts w:eastAsiaTheme="minorEastAsia" w:hAnsiTheme="minorEastAsia"/>
                <w:szCs w:val="21"/>
              </w:rPr>
              <w:t>、</w:t>
            </w:r>
            <w:r w:rsidRPr="000052DA">
              <w:rPr>
                <w:rFonts w:eastAsiaTheme="minorEastAsia"/>
                <w:szCs w:val="21"/>
              </w:rPr>
              <w:t>_________</w:t>
            </w:r>
            <w:r w:rsidRPr="000052DA">
              <w:rPr>
                <w:rFonts w:eastAsiaTheme="minorEastAsia" w:hAnsiTheme="minorEastAsia"/>
                <w:szCs w:val="21"/>
              </w:rPr>
              <w:t>、</w:t>
            </w:r>
            <w:r w:rsidRPr="000052DA">
              <w:rPr>
                <w:rFonts w:eastAsiaTheme="minorEastAsia"/>
                <w:szCs w:val="21"/>
              </w:rPr>
              <w:t xml:space="preserve">______________ </w:t>
            </w:r>
            <w:r w:rsidRPr="000052DA">
              <w:rPr>
                <w:rFonts w:eastAsiaTheme="minorEastAsia" w:hAnsiTheme="minorEastAsia"/>
                <w:szCs w:val="21"/>
              </w:rPr>
              <w:t>、</w:t>
            </w:r>
            <w:r w:rsidRPr="000052DA">
              <w:rPr>
                <w:rFonts w:eastAsiaTheme="minorEastAsia"/>
                <w:szCs w:val="21"/>
              </w:rPr>
              <w:t xml:space="preserve">________________ </w:t>
            </w:r>
            <w:r w:rsidRPr="000052DA">
              <w:rPr>
                <w:rFonts w:eastAsiaTheme="minorEastAsia" w:hAnsiTheme="minorEastAsia"/>
                <w:szCs w:val="21"/>
              </w:rPr>
              <w:t>、</w:t>
            </w:r>
            <w:r w:rsidRPr="000052DA">
              <w:rPr>
                <w:rFonts w:eastAsiaTheme="minorEastAsia"/>
                <w:szCs w:val="21"/>
              </w:rPr>
              <w:t>____________</w:t>
            </w:r>
            <w:r w:rsidRPr="000052DA">
              <w:rPr>
                <w:rFonts w:eastAsiaTheme="minorEastAsia" w:hAnsiTheme="minorEastAsia"/>
                <w:szCs w:val="21"/>
              </w:rPr>
              <w:t>等五种类型。</w:t>
            </w:r>
          </w:p>
          <w:p w:rsidR="007E01D3" w:rsidRPr="000052DA" w:rsidRDefault="007E01D3" w:rsidP="000052DA">
            <w:pPr>
              <w:ind w:left="315" w:hangingChars="150" w:hanging="315"/>
              <w:rPr>
                <w:rFonts w:eastAsiaTheme="minorEastAsia"/>
                <w:szCs w:val="21"/>
              </w:rPr>
            </w:pPr>
          </w:p>
          <w:p w:rsidR="000052DA" w:rsidRPr="000052DA" w:rsidRDefault="000052DA" w:rsidP="000052DA">
            <w:pPr>
              <w:rPr>
                <w:rFonts w:eastAsiaTheme="minorEastAsia"/>
                <w:b/>
                <w:szCs w:val="21"/>
              </w:rPr>
            </w:pPr>
            <w:r w:rsidRPr="000052DA">
              <w:rPr>
                <w:rFonts w:eastAsiaTheme="minorEastAsia" w:hAnsiTheme="minorEastAsia"/>
                <w:b/>
                <w:szCs w:val="21"/>
              </w:rPr>
              <w:t>二、选择题（</w:t>
            </w:r>
            <w:r w:rsidRPr="000052DA">
              <w:rPr>
                <w:rFonts w:eastAsiaTheme="minorEastAsia" w:hint="eastAsia"/>
                <w:b/>
                <w:szCs w:val="21"/>
              </w:rPr>
              <w:t>每题</w:t>
            </w:r>
            <w:r w:rsidRPr="000052DA">
              <w:rPr>
                <w:rFonts w:eastAsiaTheme="minorEastAsia" w:hint="eastAsia"/>
                <w:b/>
                <w:szCs w:val="21"/>
              </w:rPr>
              <w:t>2</w:t>
            </w:r>
            <w:r w:rsidRPr="000052DA">
              <w:rPr>
                <w:rFonts w:eastAsiaTheme="minorEastAsia" w:hint="eastAsia"/>
                <w:b/>
                <w:szCs w:val="21"/>
              </w:rPr>
              <w:t>分，共</w:t>
            </w:r>
            <w:r w:rsidRPr="000052DA">
              <w:rPr>
                <w:rFonts w:eastAsiaTheme="minorEastAsia" w:hint="eastAsia"/>
                <w:b/>
                <w:szCs w:val="21"/>
              </w:rPr>
              <w:t>6</w:t>
            </w:r>
            <w:r w:rsidRPr="000052DA">
              <w:rPr>
                <w:rFonts w:eastAsiaTheme="minorEastAsia" w:hint="eastAsia"/>
                <w:b/>
                <w:szCs w:val="21"/>
              </w:rPr>
              <w:t>分</w:t>
            </w:r>
            <w:r w:rsidRPr="000052DA">
              <w:rPr>
                <w:rFonts w:eastAsiaTheme="minorEastAsia" w:hAnsiTheme="minorEastAsia"/>
                <w:b/>
                <w:szCs w:val="21"/>
              </w:rPr>
              <w:t>）</w:t>
            </w:r>
          </w:p>
          <w:p w:rsidR="000052DA" w:rsidRPr="007860E4" w:rsidRDefault="000052DA" w:rsidP="007860E4">
            <w:pPr>
              <w:pStyle w:val="a7"/>
              <w:rPr>
                <w:rFonts w:ascii="Times New Roman" w:hAnsi="Times New Roman" w:cs="Times New Roman"/>
              </w:rPr>
            </w:pPr>
            <w:r w:rsidRPr="007860E4">
              <w:rPr>
                <w:rFonts w:ascii="Times New Roman" w:hAnsi="Times New Roman" w:cs="Times New Roman"/>
              </w:rPr>
              <w:t>1</w:t>
            </w:r>
            <w:r w:rsidR="00435953" w:rsidRPr="007860E4">
              <w:rPr>
                <w:rFonts w:ascii="Times New Roman" w:cs="Times New Roman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植物韧皮部中运输的糖主要是（</w:t>
            </w:r>
            <w:r w:rsidRPr="007860E4">
              <w:rPr>
                <w:rFonts w:ascii="Times New Roman" w:hAnsi="Times New Roman" w:cs="Times New Roman"/>
              </w:rPr>
              <w:t xml:space="preserve">  </w:t>
            </w:r>
            <w:r w:rsidRPr="007860E4">
              <w:rPr>
                <w:rFonts w:ascii="Times New Roman" w:hAnsi="Times New Roman" w:cs="Times New Roman"/>
              </w:rPr>
              <w:t>）</w:t>
            </w:r>
          </w:p>
          <w:p w:rsidR="000052DA" w:rsidRPr="007860E4" w:rsidRDefault="000052DA" w:rsidP="00485870">
            <w:pPr>
              <w:pStyle w:val="a7"/>
              <w:ind w:firstLineChars="150" w:firstLine="315"/>
              <w:rPr>
                <w:rFonts w:ascii="Times New Roman" w:hAnsi="Times New Roman" w:cs="Times New Roman"/>
              </w:rPr>
            </w:pPr>
            <w:r w:rsidRPr="007860E4">
              <w:rPr>
                <w:rFonts w:ascii="Times New Roman" w:hAnsi="Times New Roman" w:cs="Times New Roman"/>
              </w:rPr>
              <w:t>A</w:t>
            </w:r>
            <w:r w:rsidR="00485870">
              <w:rPr>
                <w:rFonts w:ascii="Times New Roman" w:hAnsi="Times New Roman" w:cs="Times New Roman" w:hint="eastAsia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葡萄糖</w:t>
            </w:r>
            <w:r w:rsidRPr="007860E4">
              <w:rPr>
                <w:rFonts w:ascii="Times New Roman" w:hAnsi="Times New Roman" w:cs="Times New Roman"/>
              </w:rPr>
              <w:t xml:space="preserve">   B</w:t>
            </w:r>
            <w:r w:rsidR="00485870">
              <w:rPr>
                <w:rFonts w:ascii="Times New Roman" w:hAnsi="Times New Roman" w:cs="Times New Roman" w:hint="eastAsia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蔗糖</w:t>
            </w:r>
            <w:r w:rsidRPr="007860E4">
              <w:rPr>
                <w:rFonts w:ascii="Times New Roman" w:hAnsi="Times New Roman" w:cs="Times New Roman"/>
              </w:rPr>
              <w:t xml:space="preserve">   C</w:t>
            </w:r>
            <w:r w:rsidR="00485870">
              <w:rPr>
                <w:rFonts w:ascii="Times New Roman" w:hAnsi="Times New Roman" w:cs="Times New Roman" w:hint="eastAsia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淀粉</w:t>
            </w:r>
            <w:r w:rsidRPr="007860E4">
              <w:rPr>
                <w:rFonts w:ascii="Times New Roman" w:hAnsi="Times New Roman" w:cs="Times New Roman"/>
              </w:rPr>
              <w:t xml:space="preserve">   D</w:t>
            </w:r>
            <w:r w:rsidR="00485870">
              <w:rPr>
                <w:rFonts w:ascii="Times New Roman" w:hAnsi="Times New Roman" w:cs="Times New Roman" w:hint="eastAsia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棉子糖</w:t>
            </w:r>
          </w:p>
          <w:p w:rsidR="000052DA" w:rsidRPr="007860E4" w:rsidRDefault="000052DA" w:rsidP="007860E4">
            <w:pPr>
              <w:pStyle w:val="a7"/>
              <w:rPr>
                <w:rFonts w:ascii="Times New Roman" w:hAnsi="Times New Roman" w:cs="Times New Roman"/>
              </w:rPr>
            </w:pPr>
            <w:r w:rsidRPr="007860E4">
              <w:rPr>
                <w:rFonts w:ascii="Times New Roman" w:hAnsi="Times New Roman" w:cs="Times New Roman"/>
              </w:rPr>
              <w:t>2</w:t>
            </w:r>
            <w:r w:rsidR="00435953" w:rsidRPr="007860E4">
              <w:rPr>
                <w:rFonts w:ascii="Times New Roman" w:cs="Times New Roman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催化</w:t>
            </w:r>
            <w:r w:rsidRPr="007860E4">
              <w:rPr>
                <w:rFonts w:ascii="Times New Roman" w:hAnsi="Times New Roman" w:cs="Times New Roman"/>
              </w:rPr>
              <w:t>C</w:t>
            </w:r>
            <w:r w:rsidRPr="007860E4">
              <w:rPr>
                <w:rFonts w:ascii="Times New Roman" w:hAnsi="Times New Roman" w:cs="Times New Roman"/>
                <w:vertAlign w:val="subscript"/>
              </w:rPr>
              <w:t>3</w:t>
            </w:r>
            <w:r w:rsidRPr="007860E4">
              <w:rPr>
                <w:rFonts w:ascii="Times New Roman" w:hAnsi="Times New Roman" w:cs="Times New Roman"/>
              </w:rPr>
              <w:t>植物</w:t>
            </w:r>
            <w:r w:rsidRPr="007860E4">
              <w:rPr>
                <w:rFonts w:ascii="Times New Roman" w:hAnsi="Times New Roman" w:cs="Times New Roman"/>
              </w:rPr>
              <w:t>CO</w:t>
            </w:r>
            <w:r w:rsidRPr="007860E4">
              <w:rPr>
                <w:rFonts w:ascii="Times New Roman" w:hAnsi="Times New Roman" w:cs="Times New Roman"/>
                <w:vertAlign w:val="subscript"/>
              </w:rPr>
              <w:t>2</w:t>
            </w:r>
            <w:r w:rsidRPr="007860E4">
              <w:rPr>
                <w:rFonts w:ascii="Times New Roman" w:hAnsi="Times New Roman" w:cs="Times New Roman"/>
              </w:rPr>
              <w:t>同化的酶是（</w:t>
            </w:r>
            <w:r w:rsidRPr="007860E4">
              <w:rPr>
                <w:rFonts w:ascii="Times New Roman" w:hAnsi="Times New Roman" w:cs="Times New Roman"/>
              </w:rPr>
              <w:t xml:space="preserve">  </w:t>
            </w:r>
            <w:r w:rsidRPr="007860E4">
              <w:rPr>
                <w:rFonts w:ascii="Times New Roman" w:hAnsi="Times New Roman" w:cs="Times New Roman"/>
              </w:rPr>
              <w:t>）</w:t>
            </w:r>
          </w:p>
          <w:p w:rsidR="00435953" w:rsidRPr="007860E4" w:rsidRDefault="000052DA" w:rsidP="00485870">
            <w:pPr>
              <w:pStyle w:val="a7"/>
              <w:ind w:firstLineChars="150" w:firstLine="315"/>
              <w:rPr>
                <w:rFonts w:ascii="Times New Roman" w:hAnsi="Times New Roman" w:cs="Times New Roman"/>
                <w:u w:val="single"/>
              </w:rPr>
            </w:pPr>
            <w:r w:rsidRPr="007860E4">
              <w:rPr>
                <w:rFonts w:ascii="Times New Roman" w:hAnsi="Times New Roman" w:cs="Times New Roman"/>
              </w:rPr>
              <w:t>A</w:t>
            </w:r>
            <w:r w:rsidR="00485870">
              <w:rPr>
                <w:rFonts w:ascii="Times New Roman" w:hAnsi="Times New Roman" w:cs="Times New Roman" w:hint="eastAsia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Rubisco  B</w:t>
            </w:r>
            <w:r w:rsidR="00485870">
              <w:rPr>
                <w:rFonts w:ascii="Times New Roman" w:hAnsi="Times New Roman" w:cs="Times New Roman" w:hint="eastAsia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PEP</w:t>
            </w:r>
            <w:r w:rsidRPr="007860E4">
              <w:rPr>
                <w:rFonts w:ascii="Times New Roman" w:hAnsi="Times New Roman" w:cs="Times New Roman"/>
              </w:rPr>
              <w:t>羧化酶</w:t>
            </w:r>
            <w:r w:rsidRPr="007860E4">
              <w:rPr>
                <w:rFonts w:ascii="Times New Roman" w:hAnsi="Times New Roman" w:cs="Times New Roman"/>
              </w:rPr>
              <w:t xml:space="preserve">  C</w:t>
            </w:r>
            <w:r w:rsidR="00485870">
              <w:rPr>
                <w:rFonts w:ascii="Times New Roman" w:hAnsi="Times New Roman" w:cs="Times New Roman" w:hint="eastAsia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硝酸还原酶</w:t>
            </w:r>
            <w:r w:rsidRPr="007860E4">
              <w:rPr>
                <w:rFonts w:ascii="Times New Roman" w:hAnsi="Times New Roman" w:cs="Times New Roman"/>
              </w:rPr>
              <w:t xml:space="preserve">   D</w:t>
            </w:r>
            <w:r w:rsidR="00485870">
              <w:rPr>
                <w:rFonts w:ascii="Times New Roman" w:hAnsi="Times New Roman" w:cs="Times New Roman" w:hint="eastAsia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乙醇酸氧化酶下列</w:t>
            </w:r>
            <w:r w:rsidRPr="007860E4"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  <w:p w:rsidR="000052DA" w:rsidRPr="007860E4" w:rsidRDefault="000052DA" w:rsidP="007860E4">
            <w:pPr>
              <w:pStyle w:val="a7"/>
              <w:rPr>
                <w:rFonts w:ascii="Times New Roman" w:hAnsi="Times New Roman" w:cs="Times New Roman"/>
              </w:rPr>
            </w:pPr>
            <w:r w:rsidRPr="007860E4">
              <w:rPr>
                <w:rFonts w:ascii="Times New Roman" w:hAnsi="Times New Roman" w:cs="Times New Roman"/>
              </w:rPr>
              <w:t>3</w:t>
            </w:r>
            <w:r w:rsidR="00435953" w:rsidRPr="007860E4">
              <w:rPr>
                <w:rFonts w:ascii="Times New Roman" w:cs="Times New Roman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下列哪种果实具呼吸跃变现象，且其生长曲线为单</w:t>
            </w:r>
            <w:r w:rsidRPr="007860E4">
              <w:rPr>
                <w:rFonts w:ascii="Times New Roman" w:hAnsi="Times New Roman" w:cs="Times New Roman"/>
              </w:rPr>
              <w:t>S</w:t>
            </w:r>
            <w:r w:rsidRPr="007860E4">
              <w:rPr>
                <w:rFonts w:ascii="Times New Roman" w:hAnsi="Times New Roman" w:cs="Times New Roman"/>
              </w:rPr>
              <w:t>曲线。（</w:t>
            </w:r>
            <w:r w:rsidRPr="007860E4">
              <w:rPr>
                <w:rFonts w:ascii="Times New Roman" w:hAnsi="Times New Roman" w:cs="Times New Roman"/>
              </w:rPr>
              <w:t xml:space="preserve">  </w:t>
            </w:r>
            <w:r w:rsidRPr="007860E4">
              <w:rPr>
                <w:rFonts w:ascii="Times New Roman" w:hAnsi="Times New Roman" w:cs="Times New Roman"/>
              </w:rPr>
              <w:t>）</w:t>
            </w:r>
          </w:p>
          <w:p w:rsidR="000052DA" w:rsidRDefault="000052DA" w:rsidP="00485870">
            <w:pPr>
              <w:pStyle w:val="a7"/>
              <w:ind w:firstLineChars="150" w:firstLine="315"/>
              <w:rPr>
                <w:rFonts w:ascii="Times New Roman" w:hAnsi="Times New Roman" w:cs="Times New Roman"/>
              </w:rPr>
            </w:pPr>
            <w:r w:rsidRPr="007860E4">
              <w:rPr>
                <w:rFonts w:ascii="Times New Roman" w:hAnsi="Times New Roman" w:cs="Times New Roman"/>
              </w:rPr>
              <w:t>A</w:t>
            </w:r>
            <w:r w:rsidR="00485870">
              <w:rPr>
                <w:rFonts w:ascii="Times New Roman" w:hAnsi="Times New Roman" w:cs="Times New Roman" w:hint="eastAsia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香蕉</w:t>
            </w:r>
            <w:r w:rsidRPr="007860E4">
              <w:rPr>
                <w:rFonts w:ascii="Times New Roman" w:hAnsi="Times New Roman" w:cs="Times New Roman"/>
              </w:rPr>
              <w:t xml:space="preserve">      B</w:t>
            </w:r>
            <w:r w:rsidR="00485870">
              <w:rPr>
                <w:rFonts w:ascii="Times New Roman" w:hAnsi="Times New Roman" w:cs="Times New Roman" w:hint="eastAsia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杏</w:t>
            </w:r>
            <w:r w:rsidRPr="007860E4">
              <w:rPr>
                <w:rFonts w:ascii="Times New Roman" w:hAnsi="Times New Roman" w:cs="Times New Roman"/>
              </w:rPr>
              <w:t xml:space="preserve">      C</w:t>
            </w:r>
            <w:r w:rsidR="00485870">
              <w:rPr>
                <w:rFonts w:ascii="Times New Roman" w:hAnsi="Times New Roman" w:cs="Times New Roman" w:hint="eastAsia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桃</w:t>
            </w:r>
            <w:r w:rsidRPr="007860E4">
              <w:rPr>
                <w:rFonts w:ascii="Times New Roman" w:hAnsi="Times New Roman" w:cs="Times New Roman"/>
              </w:rPr>
              <w:t xml:space="preserve">      D</w:t>
            </w:r>
            <w:r w:rsidR="00485870">
              <w:rPr>
                <w:rFonts w:ascii="Times New Roman" w:hAnsi="Times New Roman" w:cs="Times New Roman" w:hint="eastAsia"/>
              </w:rPr>
              <w:t>、</w:t>
            </w:r>
            <w:r w:rsidRPr="007860E4">
              <w:rPr>
                <w:rFonts w:ascii="Times New Roman" w:hAnsi="Times New Roman" w:cs="Times New Roman"/>
              </w:rPr>
              <w:t>橙</w:t>
            </w:r>
          </w:p>
          <w:p w:rsidR="007E01D3" w:rsidRPr="007860E4" w:rsidRDefault="007E01D3" w:rsidP="00485870">
            <w:pPr>
              <w:pStyle w:val="a7"/>
              <w:ind w:firstLineChars="150" w:firstLine="315"/>
              <w:rPr>
                <w:rFonts w:ascii="Times New Roman" w:hAnsi="Times New Roman" w:cs="Times New Roman"/>
              </w:rPr>
            </w:pPr>
          </w:p>
          <w:p w:rsidR="000052DA" w:rsidRPr="007860E4" w:rsidRDefault="000052DA" w:rsidP="000052DA">
            <w:pPr>
              <w:rPr>
                <w:rFonts w:eastAsiaTheme="minorEastAsia"/>
                <w:b/>
                <w:szCs w:val="21"/>
              </w:rPr>
            </w:pPr>
            <w:r w:rsidRPr="007860E4">
              <w:rPr>
                <w:rFonts w:eastAsiaTheme="minorEastAsia" w:hAnsiTheme="minorEastAsia"/>
                <w:b/>
                <w:szCs w:val="21"/>
              </w:rPr>
              <w:t>三、简答题</w:t>
            </w:r>
            <w:r w:rsidR="007860E4">
              <w:rPr>
                <w:rFonts w:eastAsiaTheme="minorEastAsia" w:hAnsiTheme="minorEastAsia" w:hint="eastAsia"/>
                <w:b/>
                <w:szCs w:val="21"/>
              </w:rPr>
              <w:t>（共</w:t>
            </w:r>
            <w:r w:rsidR="007860E4">
              <w:rPr>
                <w:rFonts w:eastAsiaTheme="minorEastAsia" w:hAnsiTheme="minorEastAsia" w:hint="eastAsia"/>
                <w:b/>
                <w:szCs w:val="21"/>
              </w:rPr>
              <w:t>24</w:t>
            </w:r>
            <w:r w:rsidR="007860E4">
              <w:rPr>
                <w:rFonts w:eastAsiaTheme="minorEastAsia" w:hAnsiTheme="minorEastAsia" w:hint="eastAsia"/>
                <w:b/>
                <w:szCs w:val="21"/>
              </w:rPr>
              <w:t>分）</w:t>
            </w:r>
          </w:p>
          <w:p w:rsidR="000052DA" w:rsidRPr="000052DA" w:rsidRDefault="000052DA" w:rsidP="000052DA">
            <w:pPr>
              <w:rPr>
                <w:rFonts w:eastAsiaTheme="minorEastAsia"/>
                <w:szCs w:val="21"/>
              </w:rPr>
            </w:pPr>
            <w:r w:rsidRPr="000052DA">
              <w:rPr>
                <w:rFonts w:eastAsiaTheme="minorEastAsia"/>
                <w:szCs w:val="21"/>
              </w:rPr>
              <w:t>1</w:t>
            </w:r>
            <w:r w:rsidR="005E3077">
              <w:rPr>
                <w:rFonts w:eastAsiaTheme="minorEastAsia" w:hint="eastAsia"/>
                <w:szCs w:val="21"/>
              </w:rPr>
              <w:t>、</w:t>
            </w:r>
            <w:r w:rsidRPr="000052DA">
              <w:rPr>
                <w:rFonts w:eastAsiaTheme="minorEastAsia" w:hAnsiTheme="minorEastAsia"/>
                <w:szCs w:val="21"/>
              </w:rPr>
              <w:t>水分在植物生命活动中有哪些作用？</w:t>
            </w:r>
            <w:r w:rsidRPr="000052DA">
              <w:rPr>
                <w:rFonts w:eastAsiaTheme="minorEastAsia"/>
                <w:szCs w:val="21"/>
              </w:rPr>
              <w:t>(10</w:t>
            </w:r>
            <w:r w:rsidR="00F8005B" w:rsidRPr="00F8005B">
              <w:rPr>
                <w:rFonts w:eastAsiaTheme="minorEastAsia" w:hAnsiTheme="minorEastAsia" w:hint="eastAsia"/>
                <w:szCs w:val="21"/>
              </w:rPr>
              <w:t>分</w:t>
            </w:r>
            <w:r w:rsidRPr="000052DA">
              <w:rPr>
                <w:rFonts w:eastAsiaTheme="minorEastAsia"/>
                <w:szCs w:val="21"/>
              </w:rPr>
              <w:t>)</w:t>
            </w:r>
          </w:p>
          <w:p w:rsidR="000052DA" w:rsidRPr="000052DA" w:rsidRDefault="000052DA" w:rsidP="000052DA">
            <w:pPr>
              <w:rPr>
                <w:rFonts w:eastAsiaTheme="minorEastAsia"/>
                <w:szCs w:val="21"/>
              </w:rPr>
            </w:pPr>
            <w:r w:rsidRPr="000052DA">
              <w:rPr>
                <w:rFonts w:eastAsiaTheme="minorEastAsia"/>
                <w:szCs w:val="21"/>
              </w:rPr>
              <w:t>2</w:t>
            </w:r>
            <w:r w:rsidR="005E3077">
              <w:rPr>
                <w:rFonts w:eastAsiaTheme="minorEastAsia" w:hint="eastAsia"/>
                <w:szCs w:val="21"/>
              </w:rPr>
              <w:t>、</w:t>
            </w:r>
            <w:r w:rsidRPr="000052DA">
              <w:rPr>
                <w:rFonts w:eastAsiaTheme="minorEastAsia" w:hAnsiTheme="minorEastAsia"/>
                <w:szCs w:val="21"/>
              </w:rPr>
              <w:t>有哪些途径可提高植物光合效率</w:t>
            </w:r>
            <w:r w:rsidR="00206027">
              <w:rPr>
                <w:rFonts w:eastAsiaTheme="minorEastAsia" w:hAnsiTheme="minorEastAsia" w:hint="eastAsia"/>
                <w:szCs w:val="21"/>
              </w:rPr>
              <w:t>？</w:t>
            </w:r>
            <w:r w:rsidRPr="000052DA">
              <w:rPr>
                <w:rFonts w:eastAsiaTheme="minorEastAsia" w:hAnsiTheme="minorEastAsia"/>
                <w:szCs w:val="21"/>
              </w:rPr>
              <w:t>（</w:t>
            </w:r>
            <w:r w:rsidRPr="000052DA">
              <w:rPr>
                <w:rFonts w:eastAsiaTheme="minorEastAsia"/>
                <w:szCs w:val="21"/>
              </w:rPr>
              <w:t>6</w:t>
            </w:r>
            <w:r w:rsidR="00F8005B">
              <w:rPr>
                <w:rFonts w:eastAsiaTheme="minorEastAsia" w:hAnsiTheme="minorEastAsia" w:hint="eastAsia"/>
                <w:szCs w:val="21"/>
              </w:rPr>
              <w:t>分</w:t>
            </w:r>
            <w:r w:rsidRPr="000052DA">
              <w:rPr>
                <w:rFonts w:eastAsiaTheme="minorEastAsia" w:hAnsiTheme="minorEastAsia"/>
                <w:szCs w:val="21"/>
              </w:rPr>
              <w:t>）</w:t>
            </w:r>
          </w:p>
          <w:p w:rsidR="000052DA" w:rsidRPr="000052DA" w:rsidRDefault="000052DA" w:rsidP="000052DA">
            <w:pPr>
              <w:rPr>
                <w:rFonts w:eastAsiaTheme="minorEastAsia"/>
                <w:szCs w:val="21"/>
              </w:rPr>
            </w:pPr>
            <w:r w:rsidRPr="000052DA">
              <w:rPr>
                <w:rFonts w:eastAsiaTheme="minorEastAsia"/>
                <w:szCs w:val="21"/>
              </w:rPr>
              <w:t>3</w:t>
            </w:r>
            <w:r w:rsidR="005E3077">
              <w:rPr>
                <w:rFonts w:eastAsiaTheme="minorEastAsia" w:hint="eastAsia"/>
                <w:szCs w:val="21"/>
              </w:rPr>
              <w:t>、</w:t>
            </w:r>
            <w:r w:rsidRPr="000052DA">
              <w:rPr>
                <w:rFonts w:eastAsiaTheme="minorEastAsia" w:hAnsiTheme="minorEastAsia"/>
                <w:szCs w:val="21"/>
              </w:rPr>
              <w:t>有些种子成熟后在适宜的萌发条件下仍不萌发，引起种子休眠的因素有哪些？（</w:t>
            </w:r>
            <w:r w:rsidRPr="000052DA">
              <w:rPr>
                <w:rFonts w:eastAsiaTheme="minorEastAsia"/>
                <w:szCs w:val="21"/>
              </w:rPr>
              <w:t>8</w:t>
            </w:r>
            <w:r w:rsidR="00F8005B">
              <w:rPr>
                <w:rFonts w:eastAsiaTheme="minorEastAsia" w:hAnsiTheme="minorEastAsia" w:hint="eastAsia"/>
                <w:szCs w:val="21"/>
              </w:rPr>
              <w:t>分</w:t>
            </w:r>
            <w:r w:rsidRPr="000052DA">
              <w:rPr>
                <w:rFonts w:eastAsiaTheme="minorEastAsia" w:hAnsiTheme="minorEastAsia"/>
                <w:szCs w:val="21"/>
              </w:rPr>
              <w:t>）</w:t>
            </w:r>
          </w:p>
          <w:p w:rsidR="000052DA" w:rsidRDefault="000052DA" w:rsidP="00E14C72">
            <w:pPr>
              <w:jc w:val="center"/>
              <w:rPr>
                <w:b/>
                <w:sz w:val="28"/>
                <w:szCs w:val="28"/>
              </w:rPr>
            </w:pPr>
          </w:p>
          <w:p w:rsidR="000052DA" w:rsidRDefault="000052DA" w:rsidP="00E14C72">
            <w:pPr>
              <w:jc w:val="center"/>
              <w:rPr>
                <w:b/>
                <w:sz w:val="28"/>
                <w:szCs w:val="28"/>
              </w:rPr>
            </w:pPr>
          </w:p>
          <w:p w:rsidR="000052DA" w:rsidRDefault="000052DA" w:rsidP="00E14C72">
            <w:pPr>
              <w:jc w:val="center"/>
              <w:rPr>
                <w:b/>
                <w:sz w:val="28"/>
                <w:szCs w:val="28"/>
              </w:rPr>
            </w:pPr>
          </w:p>
          <w:p w:rsidR="000052DA" w:rsidRDefault="000052DA" w:rsidP="00E14C72">
            <w:pPr>
              <w:jc w:val="center"/>
              <w:rPr>
                <w:b/>
                <w:sz w:val="28"/>
                <w:szCs w:val="28"/>
              </w:rPr>
            </w:pPr>
          </w:p>
          <w:p w:rsidR="000052DA" w:rsidRDefault="000052DA" w:rsidP="00E14C72">
            <w:pPr>
              <w:jc w:val="center"/>
              <w:rPr>
                <w:b/>
                <w:sz w:val="28"/>
                <w:szCs w:val="28"/>
              </w:rPr>
            </w:pPr>
          </w:p>
          <w:p w:rsidR="00064F29" w:rsidRDefault="00064F29" w:rsidP="00E14C72">
            <w:pPr>
              <w:jc w:val="center"/>
              <w:rPr>
                <w:b/>
                <w:sz w:val="28"/>
                <w:szCs w:val="28"/>
              </w:rPr>
            </w:pPr>
          </w:p>
          <w:p w:rsidR="00064F29" w:rsidRDefault="00064F29" w:rsidP="00E14C72">
            <w:pPr>
              <w:jc w:val="center"/>
              <w:rPr>
                <w:b/>
                <w:sz w:val="28"/>
                <w:szCs w:val="28"/>
              </w:rPr>
            </w:pPr>
          </w:p>
          <w:p w:rsidR="00064F29" w:rsidRDefault="00064F29" w:rsidP="00E14C72">
            <w:pPr>
              <w:jc w:val="center"/>
              <w:rPr>
                <w:b/>
                <w:sz w:val="28"/>
                <w:szCs w:val="28"/>
              </w:rPr>
            </w:pPr>
          </w:p>
          <w:p w:rsidR="00064F29" w:rsidRDefault="00064F29" w:rsidP="00E14C72">
            <w:pPr>
              <w:jc w:val="center"/>
              <w:rPr>
                <w:b/>
                <w:sz w:val="28"/>
                <w:szCs w:val="28"/>
              </w:rPr>
            </w:pPr>
          </w:p>
          <w:p w:rsidR="00064F29" w:rsidRDefault="00064F29" w:rsidP="00E14C72">
            <w:pPr>
              <w:jc w:val="center"/>
              <w:rPr>
                <w:b/>
                <w:sz w:val="28"/>
                <w:szCs w:val="28"/>
              </w:rPr>
            </w:pPr>
          </w:p>
          <w:p w:rsidR="00064F29" w:rsidRDefault="00064F29" w:rsidP="00E14C72">
            <w:pPr>
              <w:jc w:val="center"/>
              <w:rPr>
                <w:b/>
                <w:sz w:val="28"/>
                <w:szCs w:val="28"/>
              </w:rPr>
            </w:pPr>
          </w:p>
          <w:p w:rsidR="00064F29" w:rsidRDefault="00064F29" w:rsidP="00E14C72">
            <w:pPr>
              <w:jc w:val="center"/>
              <w:rPr>
                <w:b/>
                <w:sz w:val="28"/>
                <w:szCs w:val="28"/>
              </w:rPr>
            </w:pPr>
          </w:p>
          <w:p w:rsidR="00064F29" w:rsidRDefault="00064F29" w:rsidP="00E14C72">
            <w:pPr>
              <w:jc w:val="center"/>
              <w:rPr>
                <w:b/>
                <w:sz w:val="28"/>
                <w:szCs w:val="28"/>
              </w:rPr>
            </w:pPr>
          </w:p>
          <w:p w:rsidR="002360BC" w:rsidRPr="00A574AC" w:rsidRDefault="003E4BE1" w:rsidP="00E14C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土壤学</w:t>
            </w:r>
            <w:r w:rsidR="002360BC">
              <w:rPr>
                <w:rFonts w:hint="eastAsia"/>
                <w:b/>
                <w:sz w:val="28"/>
                <w:szCs w:val="28"/>
              </w:rPr>
              <w:t>（</w:t>
            </w:r>
            <w:r w:rsidR="002360BC">
              <w:rPr>
                <w:rFonts w:hint="eastAsia"/>
                <w:b/>
                <w:sz w:val="28"/>
                <w:szCs w:val="28"/>
              </w:rPr>
              <w:t>50</w:t>
            </w:r>
            <w:r w:rsidR="002360BC">
              <w:rPr>
                <w:rFonts w:hint="eastAsia"/>
                <w:b/>
                <w:sz w:val="28"/>
                <w:szCs w:val="28"/>
              </w:rPr>
              <w:t>分）</w:t>
            </w:r>
          </w:p>
          <w:p w:rsidR="00B544CA" w:rsidRPr="00513D9E" w:rsidRDefault="00B544CA" w:rsidP="00B544CA">
            <w:pPr>
              <w:spacing w:line="360" w:lineRule="atLeast"/>
              <w:outlineLvl w:val="0"/>
              <w:rPr>
                <w:b/>
                <w:szCs w:val="21"/>
              </w:rPr>
            </w:pPr>
            <w:r w:rsidRPr="00513D9E">
              <w:rPr>
                <w:rFonts w:hAnsi="宋体"/>
                <w:b/>
                <w:szCs w:val="21"/>
              </w:rPr>
              <w:t>一、名词解释（每题</w:t>
            </w:r>
            <w:r w:rsidRPr="00513D9E">
              <w:rPr>
                <w:b/>
                <w:szCs w:val="21"/>
              </w:rPr>
              <w:t>3</w:t>
            </w:r>
            <w:r w:rsidRPr="00513D9E">
              <w:rPr>
                <w:rFonts w:hAnsi="宋体"/>
                <w:b/>
                <w:szCs w:val="21"/>
              </w:rPr>
              <w:t>分，共</w:t>
            </w:r>
            <w:r w:rsidRPr="00513D9E">
              <w:rPr>
                <w:b/>
                <w:szCs w:val="21"/>
              </w:rPr>
              <w:t>12</w:t>
            </w:r>
            <w:r w:rsidRPr="00513D9E">
              <w:rPr>
                <w:rFonts w:hAnsi="宋体"/>
                <w:b/>
                <w:szCs w:val="21"/>
              </w:rPr>
              <w:t>分）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1</w:t>
            </w:r>
            <w:r w:rsidR="00363F1A" w:rsidRPr="00363F1A">
              <w:rPr>
                <w:rFonts w:ascii="Times New Roman" w:cs="Times New Roman"/>
              </w:rPr>
              <w:t>、土壤生产力</w:t>
            </w:r>
            <w:r w:rsidRPr="00363F1A">
              <w:rPr>
                <w:rFonts w:ascii="Times New Roman" w:hAnsi="Times New Roman" w:cs="Times New Roman"/>
              </w:rPr>
              <w:t xml:space="preserve"> 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2</w:t>
            </w:r>
            <w:r w:rsidR="00363F1A" w:rsidRPr="00363F1A">
              <w:rPr>
                <w:rFonts w:ascii="Times New Roman" w:cs="Times New Roman"/>
              </w:rPr>
              <w:t>、根外营养</w:t>
            </w:r>
            <w:r w:rsidRPr="00363F1A">
              <w:rPr>
                <w:rFonts w:ascii="Times New Roman" w:hAnsi="Times New Roman" w:cs="Times New Roman"/>
              </w:rPr>
              <w:t xml:space="preserve">  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3</w:t>
            </w:r>
            <w:r w:rsidR="00363F1A" w:rsidRPr="00363F1A">
              <w:rPr>
                <w:rFonts w:ascii="Times New Roman" w:cs="Times New Roman"/>
              </w:rPr>
              <w:t>、土壤经度地带性</w:t>
            </w:r>
            <w:r w:rsidRPr="00363F1A">
              <w:rPr>
                <w:rFonts w:ascii="Times New Roman" w:hAnsi="Times New Roman" w:cs="Times New Roman"/>
              </w:rPr>
              <w:t xml:space="preserve">  </w:t>
            </w:r>
          </w:p>
          <w:p w:rsidR="006913A7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4</w:t>
            </w:r>
            <w:r w:rsidR="00363F1A" w:rsidRPr="00363F1A">
              <w:rPr>
                <w:rFonts w:ascii="Times New Roman" w:cs="Times New Roman"/>
              </w:rPr>
              <w:t>、化学风化作用</w:t>
            </w:r>
            <w:r w:rsidRPr="00363F1A">
              <w:rPr>
                <w:rFonts w:ascii="Times New Roman" w:hAnsi="Times New Roman" w:cs="Times New Roman"/>
              </w:rPr>
              <w:t xml:space="preserve">  </w:t>
            </w:r>
          </w:p>
          <w:p w:rsidR="00B544CA" w:rsidRPr="00513D9E" w:rsidRDefault="00B544CA" w:rsidP="00B544CA">
            <w:pPr>
              <w:spacing w:line="360" w:lineRule="atLeast"/>
              <w:rPr>
                <w:b/>
                <w:szCs w:val="21"/>
              </w:rPr>
            </w:pPr>
            <w:r w:rsidRPr="00513D9E">
              <w:rPr>
                <w:rFonts w:hAnsi="宋体"/>
                <w:b/>
                <w:szCs w:val="21"/>
              </w:rPr>
              <w:t>二、</w:t>
            </w:r>
            <w:r w:rsidR="00660F22" w:rsidRPr="00513D9E">
              <w:rPr>
                <w:rFonts w:hAnsi="宋体"/>
                <w:b/>
                <w:szCs w:val="21"/>
              </w:rPr>
              <w:t>选择题</w:t>
            </w:r>
            <w:r w:rsidRPr="00513D9E">
              <w:rPr>
                <w:rFonts w:hAnsi="宋体"/>
                <w:b/>
                <w:szCs w:val="21"/>
              </w:rPr>
              <w:t>（每题</w:t>
            </w:r>
            <w:r w:rsidRPr="00513D9E">
              <w:rPr>
                <w:b/>
                <w:szCs w:val="21"/>
              </w:rPr>
              <w:t>2</w:t>
            </w:r>
            <w:r w:rsidRPr="00513D9E">
              <w:rPr>
                <w:rFonts w:hAnsi="宋体"/>
                <w:b/>
                <w:szCs w:val="21"/>
              </w:rPr>
              <w:t>分，共</w:t>
            </w:r>
            <w:r w:rsidRPr="00513D9E">
              <w:rPr>
                <w:b/>
                <w:szCs w:val="21"/>
              </w:rPr>
              <w:t>8</w:t>
            </w:r>
            <w:r w:rsidRPr="00513D9E">
              <w:rPr>
                <w:rFonts w:hAnsi="宋体"/>
                <w:b/>
                <w:szCs w:val="21"/>
              </w:rPr>
              <w:t>分）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1</w:t>
            </w:r>
            <w:r w:rsidRPr="00363F1A">
              <w:rPr>
                <w:rFonts w:ascii="Times New Roman" w:cs="Times New Roman"/>
              </w:rPr>
              <w:t>、常见的土壤结构体中，对土壤肥力来说最理想的结构是</w:t>
            </w:r>
            <w:r w:rsidRPr="00363F1A">
              <w:rPr>
                <w:rFonts w:ascii="Times New Roman" w:hAnsi="Times New Roman" w:cs="Times New Roman"/>
              </w:rPr>
              <w:t xml:space="preserve">      </w:t>
            </w:r>
            <w:r w:rsidRPr="00363F1A">
              <w:rPr>
                <w:rFonts w:ascii="Times New Roman" w:cs="Times New Roman"/>
              </w:rPr>
              <w:t>（</w:t>
            </w:r>
            <w:r w:rsidRPr="00363F1A">
              <w:rPr>
                <w:rFonts w:ascii="Times New Roman" w:hAnsi="Times New Roman" w:cs="Times New Roman"/>
              </w:rPr>
              <w:t xml:space="preserve">   </w:t>
            </w:r>
            <w:r w:rsidRPr="00363F1A">
              <w:rPr>
                <w:rFonts w:ascii="Times New Roman" w:cs="Times New Roman"/>
              </w:rPr>
              <w:t>）</w:t>
            </w:r>
          </w:p>
          <w:p w:rsidR="00B544CA" w:rsidRPr="00363F1A" w:rsidRDefault="00C537F1" w:rsidP="00984487">
            <w:pPr>
              <w:pStyle w:val="a7"/>
              <w:ind w:firstLineChars="150" w:firstLine="315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A</w:t>
            </w:r>
            <w:r w:rsidR="003A7407" w:rsidRPr="00363F1A">
              <w:rPr>
                <w:rFonts w:ascii="Times New Roman" w:cs="Times New Roman"/>
              </w:rPr>
              <w:t>、</w:t>
            </w:r>
            <w:r w:rsidR="00B544CA" w:rsidRPr="00363F1A">
              <w:rPr>
                <w:rFonts w:ascii="Times New Roman" w:cs="Times New Roman"/>
              </w:rPr>
              <w:t>块状结构</w:t>
            </w:r>
            <w:r w:rsidR="003A7407" w:rsidRPr="00363F1A">
              <w:rPr>
                <w:rFonts w:ascii="Times New Roman" w:hAnsi="Times New Roman" w:cs="Times New Roman"/>
              </w:rPr>
              <w:t xml:space="preserve"> </w:t>
            </w:r>
            <w:r w:rsidR="00B544CA" w:rsidRPr="00363F1A">
              <w:rPr>
                <w:rFonts w:ascii="Times New Roman" w:hAnsi="Times New Roman" w:cs="Times New Roman"/>
              </w:rPr>
              <w:t xml:space="preserve">         </w:t>
            </w:r>
            <w:r w:rsidRPr="00363F1A">
              <w:rPr>
                <w:rFonts w:ascii="Times New Roman" w:hAnsi="Times New Roman" w:cs="Times New Roman"/>
              </w:rPr>
              <w:t>B</w:t>
            </w:r>
            <w:r w:rsidR="003A7407" w:rsidRPr="00363F1A">
              <w:rPr>
                <w:rFonts w:ascii="Times New Roman" w:cs="Times New Roman"/>
              </w:rPr>
              <w:t>、</w:t>
            </w:r>
            <w:r w:rsidR="00B544CA" w:rsidRPr="00363F1A">
              <w:rPr>
                <w:rFonts w:ascii="Times New Roman" w:cs="Times New Roman"/>
              </w:rPr>
              <w:t>柱状结构</w:t>
            </w:r>
            <w:r w:rsidR="003A7407" w:rsidRPr="00363F1A">
              <w:rPr>
                <w:rFonts w:ascii="Times New Roman" w:hAnsi="Times New Roman" w:cs="Times New Roman"/>
              </w:rPr>
              <w:t xml:space="preserve"> </w:t>
            </w:r>
            <w:r w:rsidR="00B544CA" w:rsidRPr="00363F1A">
              <w:rPr>
                <w:rFonts w:ascii="Times New Roman" w:hAnsi="Times New Roman" w:cs="Times New Roman"/>
              </w:rPr>
              <w:t xml:space="preserve">    </w:t>
            </w:r>
          </w:p>
          <w:p w:rsidR="00B544CA" w:rsidRPr="00363F1A" w:rsidRDefault="00C537F1" w:rsidP="00984487">
            <w:pPr>
              <w:pStyle w:val="a7"/>
              <w:ind w:firstLineChars="150" w:firstLine="315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C</w:t>
            </w:r>
            <w:r w:rsidR="003A7407" w:rsidRPr="00363F1A">
              <w:rPr>
                <w:rFonts w:ascii="Times New Roman" w:cs="Times New Roman"/>
              </w:rPr>
              <w:t>、</w:t>
            </w:r>
            <w:r w:rsidR="00B544CA" w:rsidRPr="00363F1A">
              <w:rPr>
                <w:rFonts w:ascii="Times New Roman" w:cs="Times New Roman"/>
              </w:rPr>
              <w:t>单粒结构</w:t>
            </w:r>
            <w:r w:rsidR="003A7407" w:rsidRPr="00363F1A">
              <w:rPr>
                <w:rFonts w:ascii="Times New Roman" w:hAnsi="Times New Roman" w:cs="Times New Roman"/>
              </w:rPr>
              <w:t xml:space="preserve"> </w:t>
            </w:r>
            <w:r w:rsidR="00B544CA" w:rsidRPr="00363F1A">
              <w:rPr>
                <w:rFonts w:ascii="Times New Roman" w:hAnsi="Times New Roman" w:cs="Times New Roman"/>
              </w:rPr>
              <w:t xml:space="preserve">        </w:t>
            </w:r>
            <w:r w:rsidR="003A7407" w:rsidRPr="00363F1A">
              <w:rPr>
                <w:rFonts w:ascii="Times New Roman" w:hAnsi="Times New Roman" w:cs="Times New Roman"/>
              </w:rPr>
              <w:t xml:space="preserve"> </w:t>
            </w:r>
            <w:r w:rsidRPr="00363F1A">
              <w:rPr>
                <w:rFonts w:ascii="Times New Roman" w:hAnsi="Times New Roman" w:cs="Times New Roman"/>
              </w:rPr>
              <w:t>D</w:t>
            </w:r>
            <w:r w:rsidR="003A7407" w:rsidRPr="00363F1A">
              <w:rPr>
                <w:rFonts w:ascii="Times New Roman" w:cs="Times New Roman"/>
              </w:rPr>
              <w:t>、</w:t>
            </w:r>
            <w:r w:rsidR="00B544CA" w:rsidRPr="00363F1A">
              <w:rPr>
                <w:rFonts w:ascii="Times New Roman" w:cs="Times New Roman"/>
              </w:rPr>
              <w:t>团粒结构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2</w:t>
            </w:r>
            <w:r w:rsidRPr="00363F1A">
              <w:rPr>
                <w:rFonts w:ascii="Times New Roman" w:cs="Times New Roman"/>
              </w:rPr>
              <w:t>、土壤中的</w:t>
            </w:r>
            <w:r w:rsidRPr="00363F1A">
              <w:rPr>
                <w:rFonts w:ascii="Times New Roman" w:hAnsi="Times New Roman" w:cs="Times New Roman"/>
              </w:rPr>
              <w:t>CaHPO</w:t>
            </w:r>
            <w:r w:rsidRPr="00363F1A">
              <w:rPr>
                <w:rFonts w:ascii="Times New Roman" w:hAnsi="Times New Roman" w:cs="Times New Roman"/>
                <w:vertAlign w:val="subscript"/>
              </w:rPr>
              <w:t>4</w:t>
            </w:r>
            <w:r w:rsidRPr="00363F1A">
              <w:rPr>
                <w:rFonts w:ascii="Times New Roman" w:hAnsi="Times New Roman" w:cs="Times New Roman"/>
              </w:rPr>
              <w:t xml:space="preserve"> </w:t>
            </w:r>
            <w:r w:rsidRPr="00363F1A">
              <w:rPr>
                <w:rFonts w:ascii="Times New Roman" w:cs="Times New Roman"/>
              </w:rPr>
              <w:t>、</w:t>
            </w:r>
            <w:r w:rsidRPr="00363F1A">
              <w:rPr>
                <w:rFonts w:ascii="Times New Roman" w:hAnsi="Times New Roman" w:cs="Times New Roman"/>
              </w:rPr>
              <w:t xml:space="preserve"> MgHPO</w:t>
            </w:r>
            <w:r w:rsidRPr="00363F1A">
              <w:rPr>
                <w:rFonts w:ascii="Times New Roman" w:hAnsi="Times New Roman" w:cs="Times New Roman"/>
                <w:vertAlign w:val="subscript"/>
              </w:rPr>
              <w:t>4</w:t>
            </w:r>
            <w:r w:rsidRPr="00363F1A">
              <w:rPr>
                <w:rFonts w:ascii="Times New Roman" w:cs="Times New Roman"/>
              </w:rPr>
              <w:t>是</w:t>
            </w:r>
            <w:r w:rsidRPr="00363F1A">
              <w:rPr>
                <w:rFonts w:ascii="Times New Roman" w:hAnsi="Times New Roman" w:cs="Times New Roman"/>
              </w:rPr>
              <w:t xml:space="preserve">   </w:t>
            </w:r>
            <w:r w:rsidR="002474CD" w:rsidRPr="00363F1A">
              <w:rPr>
                <w:rFonts w:ascii="Times New Roman" w:hAnsi="Times New Roman" w:cs="Times New Roman"/>
              </w:rPr>
              <w:t xml:space="preserve">                     </w:t>
            </w:r>
            <w:r w:rsidRPr="00363F1A">
              <w:rPr>
                <w:rFonts w:ascii="Times New Roman" w:hAnsi="Times New Roman" w:cs="Times New Roman"/>
              </w:rPr>
              <w:t xml:space="preserve"> </w:t>
            </w:r>
            <w:r w:rsidRPr="00363F1A">
              <w:rPr>
                <w:rFonts w:ascii="Times New Roman" w:cs="Times New Roman"/>
              </w:rPr>
              <w:t>（</w:t>
            </w:r>
            <w:r w:rsidRPr="00363F1A">
              <w:rPr>
                <w:rFonts w:ascii="Times New Roman" w:hAnsi="Times New Roman" w:cs="Times New Roman"/>
              </w:rPr>
              <w:t xml:space="preserve">   </w:t>
            </w:r>
            <w:r w:rsidRPr="00363F1A">
              <w:rPr>
                <w:rFonts w:ascii="Times New Roman" w:cs="Times New Roman"/>
              </w:rPr>
              <w:t>）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 xml:space="preserve">   </w:t>
            </w:r>
            <w:r w:rsidR="00C537F1" w:rsidRPr="00363F1A">
              <w:rPr>
                <w:rFonts w:ascii="Times New Roman" w:hAnsi="Times New Roman" w:cs="Times New Roman"/>
              </w:rPr>
              <w:t>A</w:t>
            </w:r>
            <w:r w:rsidR="005F6388" w:rsidRPr="00363F1A">
              <w:rPr>
                <w:rFonts w:ascii="Times New Roman" w:cs="Times New Roman"/>
              </w:rPr>
              <w:t>、</w:t>
            </w:r>
            <w:r w:rsidRPr="00363F1A">
              <w:rPr>
                <w:rFonts w:ascii="Times New Roman" w:cs="Times New Roman"/>
              </w:rPr>
              <w:t>水溶性磷</w:t>
            </w:r>
            <w:r w:rsidR="005F6388" w:rsidRPr="00363F1A">
              <w:rPr>
                <w:rFonts w:ascii="Times New Roman" w:hAnsi="Times New Roman" w:cs="Times New Roman"/>
              </w:rPr>
              <w:t xml:space="preserve">    </w:t>
            </w:r>
            <w:r w:rsidRPr="00363F1A">
              <w:rPr>
                <w:rFonts w:ascii="Times New Roman" w:hAnsi="Times New Roman" w:cs="Times New Roman"/>
              </w:rPr>
              <w:t xml:space="preserve">      </w:t>
            </w:r>
            <w:r w:rsidR="00C537F1" w:rsidRPr="00363F1A">
              <w:rPr>
                <w:rFonts w:ascii="Times New Roman" w:hAnsi="Times New Roman" w:cs="Times New Roman"/>
              </w:rPr>
              <w:t>B</w:t>
            </w:r>
            <w:r w:rsidR="005F6388" w:rsidRPr="00363F1A">
              <w:rPr>
                <w:rFonts w:ascii="Times New Roman" w:cs="Times New Roman"/>
              </w:rPr>
              <w:t>、</w:t>
            </w:r>
            <w:r w:rsidRPr="00363F1A">
              <w:rPr>
                <w:rFonts w:ascii="Times New Roman" w:cs="Times New Roman"/>
              </w:rPr>
              <w:t>弱酸溶性磷</w:t>
            </w:r>
            <w:r w:rsidR="005F6388" w:rsidRPr="00363F1A">
              <w:rPr>
                <w:rFonts w:ascii="Times New Roman" w:hAnsi="Times New Roman" w:cs="Times New Roman"/>
              </w:rPr>
              <w:t xml:space="preserve"> 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 xml:space="preserve"> </w:t>
            </w:r>
            <w:r w:rsidR="00984487">
              <w:rPr>
                <w:rFonts w:ascii="Times New Roman" w:hAnsi="Times New Roman" w:cs="Times New Roman" w:hint="eastAsia"/>
              </w:rPr>
              <w:t xml:space="preserve">  </w:t>
            </w:r>
            <w:r w:rsidR="00C537F1" w:rsidRPr="00363F1A">
              <w:rPr>
                <w:rFonts w:ascii="Times New Roman" w:hAnsi="Times New Roman" w:cs="Times New Roman"/>
              </w:rPr>
              <w:t>C</w:t>
            </w:r>
            <w:r w:rsidR="005F6388" w:rsidRPr="00363F1A">
              <w:rPr>
                <w:rFonts w:ascii="Times New Roman" w:cs="Times New Roman"/>
              </w:rPr>
              <w:t>、</w:t>
            </w:r>
            <w:r w:rsidRPr="00363F1A">
              <w:rPr>
                <w:rFonts w:ascii="Times New Roman" w:cs="Times New Roman"/>
              </w:rPr>
              <w:t>难溶性磷</w:t>
            </w:r>
            <w:r w:rsidRPr="00363F1A">
              <w:rPr>
                <w:rFonts w:ascii="Times New Roman" w:hAnsi="Times New Roman" w:cs="Times New Roman"/>
              </w:rPr>
              <w:t xml:space="preserve">         </w:t>
            </w:r>
            <w:r w:rsidR="005F6388" w:rsidRPr="00363F1A">
              <w:rPr>
                <w:rFonts w:ascii="Times New Roman" w:hAnsi="Times New Roman" w:cs="Times New Roman"/>
              </w:rPr>
              <w:t xml:space="preserve"> </w:t>
            </w:r>
            <w:r w:rsidR="00C537F1" w:rsidRPr="00363F1A">
              <w:rPr>
                <w:rFonts w:ascii="Times New Roman" w:hAnsi="Times New Roman" w:cs="Times New Roman"/>
              </w:rPr>
              <w:t>D</w:t>
            </w:r>
            <w:r w:rsidR="005F6388" w:rsidRPr="00363F1A">
              <w:rPr>
                <w:rFonts w:ascii="Times New Roman" w:cs="Times New Roman"/>
              </w:rPr>
              <w:t>、</w:t>
            </w:r>
            <w:r w:rsidRPr="00363F1A">
              <w:rPr>
                <w:rFonts w:ascii="Times New Roman" w:cs="Times New Roman"/>
              </w:rPr>
              <w:t>热溶性磷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3</w:t>
            </w:r>
            <w:r w:rsidRPr="00363F1A">
              <w:rPr>
                <w:rFonts w:ascii="Times New Roman" w:cs="Times New Roman"/>
              </w:rPr>
              <w:t>、下列粘土矿物中，哪一种阳离子代换量最高？</w:t>
            </w:r>
            <w:r w:rsidRPr="00363F1A">
              <w:rPr>
                <w:rFonts w:ascii="Times New Roman" w:hAnsi="Times New Roman" w:cs="Times New Roman"/>
              </w:rPr>
              <w:t xml:space="preserve"> </w:t>
            </w:r>
            <w:r w:rsidR="002474CD" w:rsidRPr="00363F1A">
              <w:rPr>
                <w:rFonts w:ascii="Times New Roman" w:hAnsi="Times New Roman" w:cs="Times New Roman"/>
              </w:rPr>
              <w:t xml:space="preserve">             </w:t>
            </w:r>
            <w:r w:rsidRPr="00363F1A">
              <w:rPr>
                <w:rFonts w:ascii="Times New Roman" w:cs="Times New Roman"/>
              </w:rPr>
              <w:t>（</w:t>
            </w:r>
            <w:r w:rsidRPr="00363F1A">
              <w:rPr>
                <w:rFonts w:ascii="Times New Roman" w:hAnsi="Times New Roman" w:cs="Times New Roman"/>
              </w:rPr>
              <w:t xml:space="preserve">   </w:t>
            </w:r>
            <w:r w:rsidRPr="00363F1A">
              <w:rPr>
                <w:rFonts w:ascii="Times New Roman" w:cs="Times New Roman"/>
              </w:rPr>
              <w:t>）</w:t>
            </w:r>
            <w:r w:rsidRPr="00363F1A">
              <w:rPr>
                <w:rFonts w:ascii="Times New Roman" w:hAnsi="Times New Roman" w:cs="Times New Roman"/>
              </w:rPr>
              <w:t xml:space="preserve"> </w:t>
            </w:r>
          </w:p>
          <w:p w:rsidR="00B544CA" w:rsidRPr="00363F1A" w:rsidRDefault="005F6388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 xml:space="preserve">   </w:t>
            </w:r>
            <w:r w:rsidR="00C537F1" w:rsidRPr="00363F1A">
              <w:rPr>
                <w:rFonts w:ascii="Times New Roman" w:hAnsi="Times New Roman" w:cs="Times New Roman"/>
              </w:rPr>
              <w:t>A</w:t>
            </w:r>
            <w:r w:rsidRPr="00363F1A">
              <w:rPr>
                <w:rFonts w:ascii="Times New Roman" w:cs="Times New Roman"/>
              </w:rPr>
              <w:t>、</w:t>
            </w:r>
            <w:r w:rsidR="00B544CA" w:rsidRPr="00363F1A">
              <w:rPr>
                <w:rFonts w:ascii="Times New Roman" w:cs="Times New Roman"/>
              </w:rPr>
              <w:t>高岭石</w:t>
            </w:r>
            <w:r w:rsidR="00B544CA" w:rsidRPr="00363F1A">
              <w:rPr>
                <w:rFonts w:ascii="Times New Roman" w:hAnsi="Times New Roman" w:cs="Times New Roman"/>
              </w:rPr>
              <w:t xml:space="preserve">         </w:t>
            </w:r>
            <w:r w:rsidRPr="00363F1A">
              <w:rPr>
                <w:rFonts w:ascii="Times New Roman" w:hAnsi="Times New Roman" w:cs="Times New Roman"/>
              </w:rPr>
              <w:t xml:space="preserve">  </w:t>
            </w:r>
            <w:r w:rsidR="00C537F1" w:rsidRPr="00363F1A">
              <w:rPr>
                <w:rFonts w:ascii="Times New Roman" w:hAnsi="Times New Roman" w:cs="Times New Roman"/>
              </w:rPr>
              <w:t>B</w:t>
            </w:r>
            <w:r w:rsidRPr="00363F1A">
              <w:rPr>
                <w:rFonts w:ascii="Times New Roman" w:cs="Times New Roman"/>
              </w:rPr>
              <w:t>、</w:t>
            </w:r>
            <w:r w:rsidR="00B544CA" w:rsidRPr="00363F1A">
              <w:rPr>
                <w:rFonts w:ascii="Times New Roman" w:cs="Times New Roman"/>
              </w:rPr>
              <w:t>水云母</w:t>
            </w:r>
            <w:r w:rsidR="00B544CA" w:rsidRPr="00363F1A">
              <w:rPr>
                <w:rFonts w:ascii="Times New Roman" w:hAnsi="Times New Roman" w:cs="Times New Roman"/>
              </w:rPr>
              <w:t xml:space="preserve">    </w:t>
            </w:r>
          </w:p>
          <w:p w:rsidR="00B544CA" w:rsidRPr="00363F1A" w:rsidRDefault="00C537F1" w:rsidP="00984487">
            <w:pPr>
              <w:pStyle w:val="a7"/>
              <w:ind w:firstLineChars="150" w:firstLine="315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C</w:t>
            </w:r>
            <w:r w:rsidR="005F6388" w:rsidRPr="00363F1A">
              <w:rPr>
                <w:rFonts w:ascii="Times New Roman" w:cs="Times New Roman"/>
              </w:rPr>
              <w:t>、</w:t>
            </w:r>
            <w:r w:rsidR="00B544CA" w:rsidRPr="00363F1A">
              <w:rPr>
                <w:rFonts w:ascii="Times New Roman" w:cs="Times New Roman"/>
              </w:rPr>
              <w:t>蛭石</w:t>
            </w:r>
            <w:r w:rsidR="00B544CA" w:rsidRPr="00363F1A">
              <w:rPr>
                <w:rFonts w:ascii="Times New Roman" w:hAnsi="Times New Roman" w:cs="Times New Roman"/>
              </w:rPr>
              <w:t xml:space="preserve">           </w:t>
            </w:r>
            <w:r w:rsidR="005F6388" w:rsidRPr="00363F1A">
              <w:rPr>
                <w:rFonts w:ascii="Times New Roman" w:hAnsi="Times New Roman" w:cs="Times New Roman"/>
              </w:rPr>
              <w:t xml:space="preserve">  </w:t>
            </w:r>
            <w:r w:rsidRPr="00363F1A">
              <w:rPr>
                <w:rFonts w:ascii="Times New Roman" w:hAnsi="Times New Roman" w:cs="Times New Roman"/>
              </w:rPr>
              <w:t>D</w:t>
            </w:r>
            <w:r w:rsidR="005F6388" w:rsidRPr="00363F1A">
              <w:rPr>
                <w:rFonts w:ascii="Times New Roman" w:cs="Times New Roman"/>
              </w:rPr>
              <w:t>、</w:t>
            </w:r>
            <w:r w:rsidR="00B544CA" w:rsidRPr="00363F1A">
              <w:rPr>
                <w:rFonts w:ascii="Times New Roman" w:cs="Times New Roman"/>
              </w:rPr>
              <w:t>蒙脱石</w:t>
            </w:r>
            <w:r w:rsidR="00B544CA" w:rsidRPr="00363F1A">
              <w:rPr>
                <w:rFonts w:ascii="Times New Roman" w:hAnsi="Times New Roman" w:cs="Times New Roman"/>
              </w:rPr>
              <w:t xml:space="preserve">  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4</w:t>
            </w:r>
            <w:r w:rsidRPr="00363F1A">
              <w:rPr>
                <w:rFonts w:ascii="Times New Roman" w:cs="Times New Roman"/>
              </w:rPr>
              <w:t>、土壤的</w:t>
            </w:r>
            <w:r w:rsidRPr="00363F1A">
              <w:rPr>
                <w:rFonts w:ascii="Times New Roman" w:hAnsi="Times New Roman" w:cs="Times New Roman"/>
              </w:rPr>
              <w:t>CEC</w:t>
            </w:r>
            <w:r w:rsidRPr="00363F1A">
              <w:rPr>
                <w:rFonts w:ascii="Times New Roman" w:cs="Times New Roman"/>
              </w:rPr>
              <w:t>、</w:t>
            </w:r>
            <w:r w:rsidRPr="00363F1A">
              <w:rPr>
                <w:rFonts w:ascii="Times New Roman" w:hAnsi="Times New Roman" w:cs="Times New Roman"/>
              </w:rPr>
              <w:t xml:space="preserve"> </w:t>
            </w:r>
            <w:r w:rsidRPr="00363F1A">
              <w:rPr>
                <w:rFonts w:ascii="Times New Roman" w:cs="Times New Roman"/>
              </w:rPr>
              <w:t>盐基饱和度、</w:t>
            </w:r>
            <w:r w:rsidRPr="00363F1A">
              <w:rPr>
                <w:rFonts w:ascii="Times New Roman" w:hAnsi="Times New Roman" w:cs="Times New Roman"/>
              </w:rPr>
              <w:t>Eh</w:t>
            </w:r>
            <w:r w:rsidRPr="00363F1A">
              <w:rPr>
                <w:rFonts w:ascii="Times New Roman" w:cs="Times New Roman"/>
              </w:rPr>
              <w:t>分别反映了土壤的：</w:t>
            </w:r>
            <w:r w:rsidRPr="00363F1A">
              <w:rPr>
                <w:rFonts w:ascii="Times New Roman" w:hAnsi="Times New Roman" w:cs="Times New Roman"/>
              </w:rPr>
              <w:t xml:space="preserve">  </w:t>
            </w:r>
            <w:r w:rsidR="002474CD" w:rsidRPr="00363F1A">
              <w:rPr>
                <w:rFonts w:ascii="Times New Roman" w:hAnsi="Times New Roman" w:cs="Times New Roman"/>
              </w:rPr>
              <w:t xml:space="preserve">    </w:t>
            </w:r>
            <w:r w:rsidRPr="00363F1A">
              <w:rPr>
                <w:rFonts w:ascii="Times New Roman" w:hAnsi="Times New Roman" w:cs="Times New Roman"/>
              </w:rPr>
              <w:t xml:space="preserve">  </w:t>
            </w:r>
            <w:r w:rsidRPr="00363F1A">
              <w:rPr>
                <w:rFonts w:ascii="Times New Roman" w:cs="Times New Roman"/>
              </w:rPr>
              <w:t>（</w:t>
            </w:r>
            <w:r w:rsidRPr="00363F1A">
              <w:rPr>
                <w:rFonts w:ascii="Times New Roman" w:hAnsi="Times New Roman" w:cs="Times New Roman"/>
              </w:rPr>
              <w:t xml:space="preserve">   </w:t>
            </w:r>
            <w:r w:rsidRPr="00363F1A">
              <w:rPr>
                <w:rFonts w:ascii="Times New Roman" w:cs="Times New Roman"/>
              </w:rPr>
              <w:t>）</w:t>
            </w:r>
          </w:p>
          <w:p w:rsidR="00B544CA" w:rsidRPr="00363F1A" w:rsidRDefault="00C537F1" w:rsidP="00984487">
            <w:pPr>
              <w:pStyle w:val="a7"/>
              <w:ind w:firstLineChars="150" w:firstLine="315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A</w:t>
            </w:r>
            <w:r w:rsidR="00DC5BA5" w:rsidRPr="00363F1A">
              <w:rPr>
                <w:rFonts w:ascii="Times New Roman" w:cs="Times New Roman"/>
              </w:rPr>
              <w:t>、</w:t>
            </w:r>
            <w:r w:rsidR="00B544CA" w:rsidRPr="00363F1A">
              <w:rPr>
                <w:rFonts w:ascii="Times New Roman" w:cs="Times New Roman"/>
              </w:rPr>
              <w:t>供肥性、保肥性、耕作性</w:t>
            </w:r>
            <w:r w:rsidR="00B544CA" w:rsidRPr="00363F1A">
              <w:rPr>
                <w:rFonts w:ascii="Times New Roman" w:hAnsi="Times New Roman" w:cs="Times New Roman"/>
              </w:rPr>
              <w:t xml:space="preserve">      </w:t>
            </w:r>
            <w:r w:rsidRPr="00363F1A">
              <w:rPr>
                <w:rFonts w:ascii="Times New Roman" w:hAnsi="Times New Roman" w:cs="Times New Roman"/>
              </w:rPr>
              <w:t>B</w:t>
            </w:r>
            <w:r w:rsidR="00DC5BA5" w:rsidRPr="00363F1A">
              <w:rPr>
                <w:rFonts w:ascii="Times New Roman" w:cs="Times New Roman"/>
              </w:rPr>
              <w:t>、</w:t>
            </w:r>
            <w:r w:rsidR="00B544CA" w:rsidRPr="00363F1A">
              <w:rPr>
                <w:rFonts w:ascii="Times New Roman" w:cs="Times New Roman"/>
              </w:rPr>
              <w:t>保肥性、供肥性、酸碱性</w:t>
            </w:r>
          </w:p>
          <w:p w:rsidR="006913A7" w:rsidRPr="007E7A61" w:rsidRDefault="00C537F1" w:rsidP="007E7A61">
            <w:pPr>
              <w:pStyle w:val="a7"/>
              <w:ind w:firstLineChars="150" w:firstLine="315"/>
              <w:rPr>
                <w:rFonts w:asci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C</w:t>
            </w:r>
            <w:r w:rsidR="00DC5BA5" w:rsidRPr="00363F1A">
              <w:rPr>
                <w:rFonts w:ascii="Times New Roman" w:cs="Times New Roman"/>
              </w:rPr>
              <w:t>、</w:t>
            </w:r>
            <w:r w:rsidR="00B544CA" w:rsidRPr="00363F1A">
              <w:rPr>
                <w:rFonts w:ascii="Times New Roman" w:cs="Times New Roman"/>
              </w:rPr>
              <w:t>保肥性、供肥性、氧化还原性</w:t>
            </w:r>
            <w:r w:rsidR="00B544CA" w:rsidRPr="00363F1A">
              <w:rPr>
                <w:rFonts w:ascii="Times New Roman" w:hAnsi="Times New Roman" w:cs="Times New Roman"/>
              </w:rPr>
              <w:t xml:space="preserve">  </w:t>
            </w:r>
            <w:r w:rsidRPr="00363F1A">
              <w:rPr>
                <w:rFonts w:ascii="Times New Roman" w:hAnsi="Times New Roman" w:cs="Times New Roman"/>
              </w:rPr>
              <w:t>D</w:t>
            </w:r>
            <w:r w:rsidR="00DC5BA5" w:rsidRPr="00363F1A">
              <w:rPr>
                <w:rFonts w:ascii="Times New Roman" w:cs="Times New Roman"/>
              </w:rPr>
              <w:t>、</w:t>
            </w:r>
            <w:r w:rsidR="00B544CA" w:rsidRPr="00363F1A">
              <w:rPr>
                <w:rFonts w:ascii="Times New Roman" w:cs="Times New Roman"/>
              </w:rPr>
              <w:t>保水性、保肥性、氧化还原性</w:t>
            </w:r>
          </w:p>
          <w:p w:rsidR="00B544CA" w:rsidRPr="00513D9E" w:rsidRDefault="00B544CA" w:rsidP="00B544CA">
            <w:pPr>
              <w:spacing w:line="360" w:lineRule="atLeast"/>
              <w:rPr>
                <w:b/>
                <w:szCs w:val="21"/>
              </w:rPr>
            </w:pPr>
            <w:r w:rsidRPr="00513D9E">
              <w:rPr>
                <w:rFonts w:hAnsi="宋体"/>
                <w:b/>
                <w:szCs w:val="21"/>
              </w:rPr>
              <w:t>三、判断题（每题</w:t>
            </w:r>
            <w:r w:rsidRPr="00513D9E">
              <w:rPr>
                <w:b/>
                <w:szCs w:val="21"/>
              </w:rPr>
              <w:t>1</w:t>
            </w:r>
            <w:r w:rsidRPr="00513D9E">
              <w:rPr>
                <w:rFonts w:hAnsi="宋体"/>
                <w:b/>
                <w:szCs w:val="21"/>
              </w:rPr>
              <w:t>分，共</w:t>
            </w:r>
            <w:r w:rsidRPr="00513D9E">
              <w:rPr>
                <w:b/>
                <w:szCs w:val="21"/>
              </w:rPr>
              <w:t>10</w:t>
            </w:r>
            <w:r w:rsidRPr="00513D9E">
              <w:rPr>
                <w:rFonts w:hAnsi="宋体"/>
                <w:b/>
                <w:szCs w:val="21"/>
              </w:rPr>
              <w:t>分）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1</w:t>
            </w:r>
            <w:r w:rsidRPr="00363F1A">
              <w:rPr>
                <w:rFonts w:ascii="Times New Roman" w:hAnsiTheme="minorEastAsia" w:cs="Times New Roman"/>
              </w:rPr>
              <w:t>、土壤含水量相同时，砂质土壤的水吸力大于粘质土壤。在相同的条件下，粘土保持的水分虽多，但对作物的有效性最差。（</w:t>
            </w:r>
            <w:r w:rsidRPr="00363F1A">
              <w:rPr>
                <w:rFonts w:ascii="Times New Roman" w:hAnsi="Times New Roman" w:cs="Times New Roman"/>
              </w:rPr>
              <w:t xml:space="preserve">  </w:t>
            </w:r>
            <w:r w:rsidRPr="00363F1A">
              <w:rPr>
                <w:rFonts w:ascii="Times New Roman" w:hAnsiTheme="minorEastAsia" w:cs="Times New Roman"/>
              </w:rPr>
              <w:t>）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2</w:t>
            </w:r>
            <w:r w:rsidRPr="00363F1A">
              <w:rPr>
                <w:rFonts w:ascii="Times New Roman" w:hAnsiTheme="minorEastAsia" w:cs="Times New Roman"/>
              </w:rPr>
              <w:t>、</w:t>
            </w:r>
            <w:r w:rsidRPr="00363F1A">
              <w:rPr>
                <w:rFonts w:ascii="Times New Roman" w:hAnsi="Times New Roman" w:cs="Times New Roman"/>
              </w:rPr>
              <w:t>CEC</w:t>
            </w:r>
            <w:r w:rsidRPr="00363F1A">
              <w:rPr>
                <w:rFonts w:ascii="Times New Roman" w:hAnsiTheme="minorEastAsia" w:cs="Times New Roman"/>
              </w:rPr>
              <w:t>高的土壤比</w:t>
            </w:r>
            <w:r w:rsidRPr="00363F1A">
              <w:rPr>
                <w:rFonts w:ascii="Times New Roman" w:hAnsi="Times New Roman" w:cs="Times New Roman"/>
              </w:rPr>
              <w:t>CEC</w:t>
            </w:r>
            <w:r w:rsidRPr="00363F1A">
              <w:rPr>
                <w:rFonts w:ascii="Times New Roman" w:hAnsiTheme="minorEastAsia" w:cs="Times New Roman"/>
              </w:rPr>
              <w:t>低的土壤，能保持较多的养分、并具有较高的缓冲性能。</w:t>
            </w:r>
            <w:r w:rsidRPr="00363F1A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363F1A">
              <w:rPr>
                <w:rFonts w:ascii="Times New Roman" w:hAnsiTheme="minorEastAsia" w:cs="Times New Roman"/>
              </w:rPr>
              <w:t>（</w:t>
            </w:r>
            <w:r w:rsidRPr="00363F1A">
              <w:rPr>
                <w:rFonts w:ascii="Times New Roman" w:hAnsi="Times New Roman" w:cs="Times New Roman"/>
              </w:rPr>
              <w:t xml:space="preserve">  </w:t>
            </w:r>
            <w:r w:rsidRPr="00363F1A">
              <w:rPr>
                <w:rFonts w:ascii="Times New Roman" w:hAnsiTheme="minorEastAsia" w:cs="Times New Roman"/>
              </w:rPr>
              <w:t>）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3</w:t>
            </w:r>
            <w:r w:rsidRPr="00363F1A">
              <w:rPr>
                <w:rFonts w:ascii="Times New Roman" w:hAnsiTheme="minorEastAsia" w:cs="Times New Roman"/>
              </w:rPr>
              <w:t>、土水势由：基质势、压力势、溶质势、重力势四个分势组成，在非饱和土壤中，压力势分势为零。在饱和土壤中，基质势</w:t>
            </w:r>
            <w:r w:rsidRPr="00363F1A">
              <w:rPr>
                <w:rFonts w:ascii="Times New Roman" w:hAnsi="Times New Roman" w:cs="Times New Roman"/>
              </w:rPr>
              <w:t xml:space="preserve"> </w:t>
            </w:r>
            <w:r w:rsidRPr="00363F1A">
              <w:rPr>
                <w:rFonts w:ascii="Times New Roman" w:hAnsiTheme="minorEastAsia" w:cs="Times New Roman"/>
              </w:rPr>
              <w:t>分势为零。（</w:t>
            </w:r>
            <w:r w:rsidR="00363F1A" w:rsidRPr="00363F1A">
              <w:rPr>
                <w:rFonts w:ascii="Times New Roman" w:hAnsi="Times New Roman" w:cs="Times New Roman"/>
              </w:rPr>
              <w:t xml:space="preserve">  </w:t>
            </w:r>
            <w:r w:rsidRPr="00363F1A">
              <w:rPr>
                <w:rFonts w:ascii="Times New Roman" w:hAnsiTheme="minorEastAsia" w:cs="Times New Roman"/>
              </w:rPr>
              <w:t>）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4</w:t>
            </w:r>
            <w:r w:rsidRPr="00363F1A">
              <w:rPr>
                <w:rFonts w:ascii="Times New Roman" w:hAnsiTheme="minorEastAsia" w:cs="Times New Roman"/>
              </w:rPr>
              <w:t>、土壤的容种大于土壤比重</w:t>
            </w:r>
            <w:r w:rsidR="00C1541F">
              <w:rPr>
                <w:rFonts w:ascii="Times New Roman" w:hAnsi="Times New Roman" w:cs="Times New Roman" w:hint="eastAsia"/>
              </w:rPr>
              <w:t>。</w:t>
            </w:r>
            <w:r w:rsidRPr="00363F1A">
              <w:rPr>
                <w:rFonts w:ascii="Times New Roman" w:hAnsiTheme="minorEastAsia" w:cs="Times New Roman"/>
              </w:rPr>
              <w:t>（</w:t>
            </w:r>
            <w:r w:rsidR="00363F1A" w:rsidRPr="00363F1A">
              <w:rPr>
                <w:rFonts w:ascii="Times New Roman" w:hAnsi="Times New Roman" w:cs="Times New Roman"/>
              </w:rPr>
              <w:t xml:space="preserve">  </w:t>
            </w:r>
            <w:r w:rsidRPr="00363F1A">
              <w:rPr>
                <w:rFonts w:ascii="Times New Roman" w:hAnsiTheme="minorEastAsia" w:cs="Times New Roman"/>
              </w:rPr>
              <w:t>）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5</w:t>
            </w:r>
            <w:r w:rsidRPr="00363F1A">
              <w:rPr>
                <w:rFonts w:ascii="Times New Roman" w:hAnsiTheme="minorEastAsia" w:cs="Times New Roman"/>
              </w:rPr>
              <w:t>、常将土壤孔隙分为三级，从粗到细为通气孔隙、毛管孔隙和非活性空隙，这些孔隙中的水分，对旱作有效性大的是毛管孔隙和非活性空隙中的水分。</w:t>
            </w:r>
            <w:r w:rsidRPr="00363F1A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363F1A">
              <w:rPr>
                <w:rFonts w:ascii="Times New Roman" w:hAnsiTheme="minorEastAsia" w:cs="Times New Roman"/>
              </w:rPr>
              <w:t>（</w:t>
            </w:r>
            <w:r w:rsidR="00363F1A" w:rsidRPr="00363F1A">
              <w:rPr>
                <w:rFonts w:ascii="Times New Roman" w:hAnsi="Times New Roman" w:cs="Times New Roman"/>
              </w:rPr>
              <w:t xml:space="preserve">  </w:t>
            </w:r>
            <w:r w:rsidRPr="00363F1A">
              <w:rPr>
                <w:rFonts w:ascii="Times New Roman" w:hAnsiTheme="minorEastAsia" w:cs="Times New Roman"/>
              </w:rPr>
              <w:t>）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6</w:t>
            </w:r>
            <w:r w:rsidRPr="00363F1A">
              <w:rPr>
                <w:rFonts w:ascii="Times New Roman" w:hAnsiTheme="minorEastAsia" w:cs="Times New Roman"/>
              </w:rPr>
              <w:t>、</w:t>
            </w:r>
            <w:r w:rsidRPr="00363F1A">
              <w:rPr>
                <w:rFonts w:ascii="Times New Roman" w:hAnsi="Times New Roman" w:cs="Times New Roman"/>
              </w:rPr>
              <w:t>2</w:t>
            </w:r>
            <w:r w:rsidRPr="00363F1A">
              <w:rPr>
                <w:rFonts w:ascii="Times New Roman" w:hAnsiTheme="minorEastAsia" w:cs="Times New Roman"/>
              </w:rPr>
              <w:t>：</w:t>
            </w:r>
            <w:r w:rsidRPr="00363F1A">
              <w:rPr>
                <w:rFonts w:ascii="Times New Roman" w:hAnsi="Times New Roman" w:cs="Times New Roman"/>
              </w:rPr>
              <w:t>1</w:t>
            </w:r>
            <w:r w:rsidRPr="00363F1A">
              <w:rPr>
                <w:rFonts w:ascii="Times New Roman" w:hAnsiTheme="minorEastAsia" w:cs="Times New Roman"/>
              </w:rPr>
              <w:t>型粘土矿物蒙脱石比高岭石固钾能力强，先施铵态氮肥后施钾肥会减少土壤对钾的固定。</w:t>
            </w:r>
            <w:r w:rsidRPr="00363F1A">
              <w:rPr>
                <w:rFonts w:ascii="Times New Roman" w:hAnsi="Times New Roman" w:cs="Times New Roman"/>
              </w:rPr>
              <w:t xml:space="preserve">                                </w:t>
            </w:r>
            <w:r w:rsidRPr="00363F1A">
              <w:rPr>
                <w:rFonts w:ascii="Times New Roman" w:hAnsiTheme="minorEastAsia" w:cs="Times New Roman"/>
              </w:rPr>
              <w:t>（</w:t>
            </w:r>
            <w:r w:rsidR="00363F1A" w:rsidRPr="00363F1A">
              <w:rPr>
                <w:rFonts w:ascii="Times New Roman" w:hAnsi="Times New Roman" w:cs="Times New Roman"/>
              </w:rPr>
              <w:t xml:space="preserve">  </w:t>
            </w:r>
            <w:r w:rsidRPr="00363F1A">
              <w:rPr>
                <w:rFonts w:ascii="Times New Roman" w:hAnsiTheme="minorEastAsia" w:cs="Times New Roman"/>
              </w:rPr>
              <w:t>）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7</w:t>
            </w:r>
            <w:r w:rsidRPr="00363F1A">
              <w:rPr>
                <w:rFonts w:ascii="Times New Roman" w:hAnsiTheme="minorEastAsia" w:cs="Times New Roman"/>
              </w:rPr>
              <w:t>、土壤胶体是指那些大小在</w:t>
            </w:r>
            <w:r w:rsidRPr="00363F1A">
              <w:rPr>
                <w:rFonts w:ascii="Times New Roman" w:hAnsi="Times New Roman" w:cs="Times New Roman"/>
              </w:rPr>
              <w:t>,  1</w:t>
            </w:r>
            <w:r w:rsidRPr="00363F1A">
              <w:rPr>
                <w:rFonts w:ascii="Times New Roman" w:hAnsiTheme="minorEastAsia" w:cs="Times New Roman"/>
              </w:rPr>
              <w:t>～</w:t>
            </w:r>
            <w:r w:rsidRPr="00363F1A">
              <w:rPr>
                <w:rFonts w:ascii="Times New Roman" w:hAnsi="Times New Roman" w:cs="Times New Roman"/>
              </w:rPr>
              <w:t xml:space="preserve">2000nm  </w:t>
            </w:r>
            <w:r w:rsidRPr="00363F1A">
              <w:rPr>
                <w:rFonts w:ascii="Times New Roman" w:hAnsiTheme="minorEastAsia" w:cs="Times New Roman"/>
              </w:rPr>
              <w:t>的固体颗粒。（</w:t>
            </w:r>
            <w:r w:rsidR="00363F1A" w:rsidRPr="00363F1A">
              <w:rPr>
                <w:rFonts w:ascii="Times New Roman" w:hAnsi="Times New Roman" w:cs="Times New Roman"/>
              </w:rPr>
              <w:t xml:space="preserve">  </w:t>
            </w:r>
            <w:r w:rsidRPr="00363F1A">
              <w:rPr>
                <w:rFonts w:ascii="Times New Roman" w:hAnsiTheme="minorEastAsia" w:cs="Times New Roman"/>
              </w:rPr>
              <w:t>）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8</w:t>
            </w:r>
            <w:r w:rsidRPr="00363F1A">
              <w:rPr>
                <w:rFonts w:ascii="Times New Roman" w:hAnsiTheme="minorEastAsia" w:cs="Times New Roman"/>
              </w:rPr>
              <w:t>、国际制土壤质地分类石砾、砂粒、粉砂粒、粘粒的粒径范围分别为</w:t>
            </w:r>
            <w:r w:rsidRPr="00363F1A">
              <w:rPr>
                <w:rFonts w:ascii="Times New Roman" w:hAnsi="Times New Roman" w:cs="Times New Roman"/>
              </w:rPr>
              <w:t xml:space="preserve"> 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m"/>
              </w:smartTagPr>
              <w:r w:rsidRPr="00363F1A">
                <w:rPr>
                  <w:rFonts w:ascii="Times New Roman" w:hAnsi="Times New Roman" w:cs="Times New Roman"/>
                </w:rPr>
                <w:t>2mm</w:t>
              </w:r>
            </w:smartTag>
            <w:r w:rsidRPr="00363F1A">
              <w:rPr>
                <w:rFonts w:ascii="Times New Roman" w:hAnsi="Times New Roman" w:cs="Times New Roman"/>
              </w:rPr>
              <w:t xml:space="preserve"> </w:t>
            </w:r>
            <w:r w:rsidRPr="00363F1A">
              <w:rPr>
                <w:rFonts w:ascii="Times New Roman" w:hAnsiTheme="minorEastAsia" w:cs="Times New Roman"/>
              </w:rPr>
              <w:t>、</w:t>
            </w:r>
            <w:r w:rsidRPr="00363F1A">
              <w:rPr>
                <w:rFonts w:ascii="Times New Roman" w:hAnsi="Times New Roman" w:cs="Times New Roman"/>
              </w:rPr>
              <w:t>2</w:t>
            </w:r>
            <w:r w:rsidRPr="00363F1A">
              <w:rPr>
                <w:rFonts w:ascii="Times New Roman" w:hAnsiTheme="minorEastAsia" w:cs="Times New Roman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02"/>
                <w:attr w:name="UnitName" w:val="mm"/>
              </w:smartTagPr>
              <w:r w:rsidRPr="00363F1A">
                <w:rPr>
                  <w:rFonts w:ascii="Times New Roman" w:hAnsi="Times New Roman" w:cs="Times New Roman"/>
                </w:rPr>
                <w:t>0.02mm</w:t>
              </w:r>
            </w:smartTag>
            <w:r w:rsidRPr="00363F1A">
              <w:rPr>
                <w:rFonts w:ascii="Times New Roman" w:hAnsi="Times New Roman" w:cs="Times New Roman"/>
              </w:rPr>
              <w:t xml:space="preserve"> </w:t>
            </w:r>
            <w:r w:rsidRPr="00363F1A">
              <w:rPr>
                <w:rFonts w:ascii="Times New Roman" w:hAnsiTheme="minorEastAsia" w:cs="Times New Roman"/>
              </w:rPr>
              <w:t>、</w:t>
            </w:r>
            <w:r w:rsidRPr="00363F1A">
              <w:rPr>
                <w:rFonts w:ascii="Times New Roman" w:hAnsi="Times New Roman" w:cs="Times New Roman"/>
              </w:rPr>
              <w:t>0.02</w:t>
            </w:r>
            <w:r w:rsidRPr="00363F1A">
              <w:rPr>
                <w:rFonts w:ascii="Times New Roman" w:hAnsiTheme="minorEastAsia" w:cs="Times New Roman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002"/>
                <w:attr w:name="UnitName" w:val="mm"/>
              </w:smartTagPr>
              <w:r w:rsidRPr="00363F1A">
                <w:rPr>
                  <w:rFonts w:ascii="Times New Roman" w:hAnsi="Times New Roman" w:cs="Times New Roman"/>
                </w:rPr>
                <w:t>0.002mm</w:t>
              </w:r>
            </w:smartTag>
            <w:r w:rsidRPr="00363F1A">
              <w:rPr>
                <w:rFonts w:ascii="Times New Roman" w:hAnsi="Times New Roman" w:cs="Times New Roman"/>
              </w:rPr>
              <w:t xml:space="preserve"> </w:t>
            </w:r>
            <w:r w:rsidRPr="00363F1A">
              <w:rPr>
                <w:rFonts w:ascii="Times New Roman" w:hAnsiTheme="minorEastAsia" w:cs="Times New Roman"/>
              </w:rPr>
              <w:t>、</w:t>
            </w:r>
            <w:r w:rsidRPr="00363F1A">
              <w:rPr>
                <w:rFonts w:ascii="Times New Roman" w:hAnsi="Times New Roman" w:cs="Times New Roman"/>
              </w:rPr>
              <w:t>&lt;0.002mm</w:t>
            </w:r>
            <w:r w:rsidR="00C1541F">
              <w:rPr>
                <w:rFonts w:ascii="Times New Roman" w:hAnsi="Times New Roman" w:cs="Times New Roman" w:hint="eastAsia"/>
              </w:rPr>
              <w:t>。</w:t>
            </w:r>
            <w:r w:rsidRPr="00363F1A">
              <w:rPr>
                <w:rFonts w:ascii="Times New Roman" w:hAnsiTheme="minorEastAsia" w:cs="Times New Roman"/>
              </w:rPr>
              <w:t>（</w:t>
            </w:r>
            <w:r w:rsidR="00363F1A" w:rsidRPr="00363F1A">
              <w:rPr>
                <w:rFonts w:ascii="Times New Roman" w:hAnsi="Times New Roman" w:cs="Times New Roman"/>
              </w:rPr>
              <w:t xml:space="preserve">  </w:t>
            </w:r>
            <w:r w:rsidRPr="00363F1A">
              <w:rPr>
                <w:rFonts w:ascii="Times New Roman" w:hAnsiTheme="minorEastAsia" w:cs="Times New Roman"/>
              </w:rPr>
              <w:t>）</w:t>
            </w:r>
          </w:p>
          <w:p w:rsidR="00B544CA" w:rsidRPr="00363F1A" w:rsidRDefault="00B544CA" w:rsidP="00363F1A">
            <w:pPr>
              <w:pStyle w:val="a7"/>
              <w:rPr>
                <w:rFonts w:ascii="Times New Roman" w:hAnsi="Times New Roman" w:cs="Times New Roman"/>
              </w:rPr>
            </w:pPr>
            <w:r w:rsidRPr="00363F1A">
              <w:rPr>
                <w:rFonts w:ascii="Times New Roman" w:hAnsi="Times New Roman" w:cs="Times New Roman"/>
              </w:rPr>
              <w:t>9</w:t>
            </w:r>
            <w:r w:rsidRPr="00363F1A">
              <w:rPr>
                <w:rFonts w:ascii="Times New Roman" w:hAnsiTheme="minorEastAsia" w:cs="Times New Roman"/>
              </w:rPr>
              <w:t>、自然土壤形成因素是：地形</w:t>
            </w:r>
            <w:r w:rsidRPr="00363F1A">
              <w:rPr>
                <w:rFonts w:ascii="Times New Roman" w:hAnsi="Times New Roman" w:cs="Times New Roman"/>
              </w:rPr>
              <w:t xml:space="preserve"> </w:t>
            </w:r>
            <w:r w:rsidRPr="00363F1A">
              <w:rPr>
                <w:rFonts w:ascii="Times New Roman" w:hAnsiTheme="minorEastAsia" w:cs="Times New Roman"/>
              </w:rPr>
              <w:t>、母质、生物、气候、温度。（</w:t>
            </w:r>
            <w:r w:rsidR="00363F1A" w:rsidRPr="00363F1A">
              <w:rPr>
                <w:rFonts w:ascii="Times New Roman" w:hAnsi="Times New Roman" w:cs="Times New Roman"/>
              </w:rPr>
              <w:t xml:space="preserve">  </w:t>
            </w:r>
            <w:r w:rsidRPr="00363F1A">
              <w:rPr>
                <w:rFonts w:ascii="Times New Roman" w:hAnsiTheme="minorEastAsia" w:cs="Times New Roman"/>
              </w:rPr>
              <w:t>）</w:t>
            </w:r>
          </w:p>
          <w:p w:rsidR="006913A7" w:rsidRPr="007E7A61" w:rsidRDefault="00B544CA" w:rsidP="00363F1A">
            <w:pPr>
              <w:pStyle w:val="a7"/>
              <w:rPr>
                <w:rFonts w:ascii="Times New Roman" w:hAnsiTheme="minorEastAsia" w:cs="Times New Roman"/>
              </w:rPr>
            </w:pPr>
            <w:r w:rsidRPr="00363F1A">
              <w:rPr>
                <w:rFonts w:ascii="Times New Roman" w:hAnsi="Times New Roman" w:cs="Times New Roman"/>
              </w:rPr>
              <w:t>10</w:t>
            </w:r>
            <w:r w:rsidRPr="00363F1A">
              <w:rPr>
                <w:rFonts w:ascii="Times New Roman" w:hAnsiTheme="minorEastAsia" w:cs="Times New Roman"/>
              </w:rPr>
              <w:t>、高温堆肥的堆制腐熟过程可分为：发热阶段、高温阶段</w:t>
            </w:r>
            <w:r w:rsidRPr="00363F1A">
              <w:rPr>
                <w:rFonts w:ascii="Times New Roman" w:hAnsi="Times New Roman" w:cs="Times New Roman"/>
              </w:rPr>
              <w:t xml:space="preserve"> </w:t>
            </w:r>
            <w:r w:rsidRPr="00363F1A">
              <w:rPr>
                <w:rFonts w:ascii="Times New Roman" w:hAnsiTheme="minorEastAsia" w:cs="Times New Roman"/>
              </w:rPr>
              <w:t>、降温阶段和后熟保肥阶段</w:t>
            </w:r>
            <w:r w:rsidRPr="00363F1A">
              <w:rPr>
                <w:rFonts w:ascii="Times New Roman" w:hAnsi="Times New Roman" w:cs="Times New Roman"/>
              </w:rPr>
              <w:t xml:space="preserve"> </w:t>
            </w:r>
            <w:r w:rsidRPr="00363F1A">
              <w:rPr>
                <w:rFonts w:ascii="Times New Roman" w:hAnsiTheme="minorEastAsia" w:cs="Times New Roman"/>
              </w:rPr>
              <w:t>四个阶段。（</w:t>
            </w:r>
            <w:r w:rsidR="00363F1A" w:rsidRPr="00363F1A">
              <w:rPr>
                <w:rFonts w:ascii="Times New Roman" w:hAnsi="Times New Roman" w:cs="Times New Roman"/>
              </w:rPr>
              <w:t xml:space="preserve">  </w:t>
            </w:r>
            <w:r w:rsidRPr="00363F1A">
              <w:rPr>
                <w:rFonts w:ascii="Times New Roman" w:hAnsiTheme="minorEastAsia" w:cs="Times New Roman"/>
              </w:rPr>
              <w:t>）</w:t>
            </w:r>
          </w:p>
          <w:p w:rsidR="00B544CA" w:rsidRPr="00513D9E" w:rsidRDefault="00B544CA" w:rsidP="00B544CA">
            <w:pPr>
              <w:spacing w:line="360" w:lineRule="atLeast"/>
              <w:rPr>
                <w:b/>
                <w:szCs w:val="21"/>
              </w:rPr>
            </w:pPr>
            <w:r w:rsidRPr="00513D9E">
              <w:rPr>
                <w:rFonts w:hAnsi="宋体"/>
                <w:b/>
                <w:szCs w:val="21"/>
              </w:rPr>
              <w:t>四、问答题（共</w:t>
            </w:r>
            <w:r w:rsidRPr="00513D9E">
              <w:rPr>
                <w:b/>
                <w:szCs w:val="21"/>
              </w:rPr>
              <w:t>20</w:t>
            </w:r>
            <w:r w:rsidRPr="00513D9E">
              <w:rPr>
                <w:rFonts w:hAnsi="宋体"/>
                <w:b/>
                <w:szCs w:val="21"/>
              </w:rPr>
              <w:t>分）</w:t>
            </w:r>
          </w:p>
          <w:p w:rsidR="00B544CA" w:rsidRPr="00513D9E" w:rsidRDefault="00B544CA" w:rsidP="00B544CA">
            <w:pPr>
              <w:spacing w:line="360" w:lineRule="atLeast"/>
              <w:rPr>
                <w:szCs w:val="21"/>
              </w:rPr>
            </w:pPr>
            <w:r w:rsidRPr="00513D9E">
              <w:rPr>
                <w:szCs w:val="21"/>
              </w:rPr>
              <w:t>1</w:t>
            </w:r>
            <w:r w:rsidRPr="00513D9E">
              <w:rPr>
                <w:rFonts w:hAnsi="宋体"/>
                <w:szCs w:val="21"/>
              </w:rPr>
              <w:t>、简述红壤的主要特性，怎样改良中低产红壤？（</w:t>
            </w:r>
            <w:r w:rsidRPr="00513D9E">
              <w:rPr>
                <w:szCs w:val="21"/>
              </w:rPr>
              <w:t>10</w:t>
            </w:r>
            <w:r w:rsidRPr="00513D9E">
              <w:rPr>
                <w:rFonts w:hAnsi="宋体"/>
                <w:szCs w:val="21"/>
              </w:rPr>
              <w:t>分）</w:t>
            </w:r>
          </w:p>
          <w:p w:rsidR="00BE1F0A" w:rsidRDefault="00B544CA" w:rsidP="007E7A61">
            <w:pPr>
              <w:spacing w:line="360" w:lineRule="atLeast"/>
              <w:ind w:left="315" w:hangingChars="150" w:hanging="315"/>
              <w:rPr>
                <w:rFonts w:hAnsi="宋体"/>
                <w:szCs w:val="21"/>
              </w:rPr>
            </w:pPr>
            <w:r w:rsidRPr="00513D9E">
              <w:rPr>
                <w:szCs w:val="21"/>
              </w:rPr>
              <w:t>2</w:t>
            </w:r>
            <w:r w:rsidRPr="00513D9E">
              <w:rPr>
                <w:rFonts w:hAnsi="宋体"/>
                <w:szCs w:val="21"/>
              </w:rPr>
              <w:t>．为什么说土壤是植物生长繁育和农业生产的基地？（</w:t>
            </w:r>
            <w:r w:rsidRPr="00513D9E">
              <w:rPr>
                <w:szCs w:val="21"/>
              </w:rPr>
              <w:t>10</w:t>
            </w:r>
            <w:r w:rsidRPr="00513D9E">
              <w:rPr>
                <w:rFonts w:hAnsi="宋体"/>
                <w:szCs w:val="21"/>
              </w:rPr>
              <w:t>分）</w:t>
            </w:r>
          </w:p>
          <w:p w:rsidR="00BA4B4F" w:rsidRPr="007E7A61" w:rsidRDefault="00BA4B4F" w:rsidP="007E7A61">
            <w:pPr>
              <w:spacing w:line="360" w:lineRule="atLeast"/>
              <w:ind w:left="315" w:hangingChars="150" w:hanging="315"/>
              <w:rPr>
                <w:szCs w:val="21"/>
              </w:rPr>
            </w:pPr>
          </w:p>
        </w:tc>
      </w:tr>
    </w:tbl>
    <w:p w:rsidR="002360BC" w:rsidRDefault="002360BC" w:rsidP="002360BC">
      <w:pPr>
        <w:spacing w:line="240" w:lineRule="atLeast"/>
      </w:pPr>
    </w:p>
    <w:sectPr w:rsidR="002360BC" w:rsidSect="002360BC">
      <w:headerReference w:type="even" r:id="rId7"/>
      <w:headerReference w:type="default" r:id="rId8"/>
      <w:footerReference w:type="default" r:id="rId9"/>
      <w:pgSz w:w="11907" w:h="16840" w:code="9"/>
      <w:pgMar w:top="1134" w:right="1418" w:bottom="851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E9" w:rsidRDefault="001717E9" w:rsidP="00480225">
      <w:r>
        <w:separator/>
      </w:r>
    </w:p>
  </w:endnote>
  <w:endnote w:type="continuationSeparator" w:id="0">
    <w:p w:rsidR="001717E9" w:rsidRDefault="001717E9" w:rsidP="00480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10" w:rsidRDefault="006A2606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8C4E87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8C4E87">
      <w:rPr>
        <w:kern w:val="0"/>
        <w:szCs w:val="21"/>
      </w:rPr>
      <w:fldChar w:fldCharType="separate"/>
    </w:r>
    <w:r w:rsidR="00F60462">
      <w:rPr>
        <w:noProof/>
        <w:kern w:val="0"/>
        <w:szCs w:val="21"/>
      </w:rPr>
      <w:t>1</w:t>
    </w:r>
    <w:r w:rsidR="008C4E8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8C4E87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8C4E87">
      <w:rPr>
        <w:kern w:val="0"/>
        <w:szCs w:val="21"/>
      </w:rPr>
      <w:fldChar w:fldCharType="separate"/>
    </w:r>
    <w:r w:rsidR="00F60462">
      <w:rPr>
        <w:noProof/>
        <w:kern w:val="0"/>
        <w:szCs w:val="21"/>
      </w:rPr>
      <w:t>3</w:t>
    </w:r>
    <w:r w:rsidR="008C4E87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E9" w:rsidRDefault="001717E9" w:rsidP="00480225">
      <w:r>
        <w:separator/>
      </w:r>
    </w:p>
  </w:footnote>
  <w:footnote w:type="continuationSeparator" w:id="0">
    <w:p w:rsidR="001717E9" w:rsidRDefault="001717E9" w:rsidP="00480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10" w:rsidRDefault="001717E9">
    <w:pPr>
      <w:pStyle w:val="a4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10" w:rsidRDefault="001717E9" w:rsidP="003B248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565"/>
    <w:multiLevelType w:val="hybridMultilevel"/>
    <w:tmpl w:val="9CAAC244"/>
    <w:lvl w:ilvl="0" w:tplc="2370FFFA">
      <w:start w:val="1"/>
      <w:numFmt w:val="upperLetter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1CD07D36"/>
    <w:multiLevelType w:val="hybridMultilevel"/>
    <w:tmpl w:val="B8AC18A4"/>
    <w:lvl w:ilvl="0" w:tplc="B53AE5D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2B0957"/>
    <w:multiLevelType w:val="hybridMultilevel"/>
    <w:tmpl w:val="6326362A"/>
    <w:lvl w:ilvl="0" w:tplc="CBFCF6F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0174A11"/>
    <w:multiLevelType w:val="hybridMultilevel"/>
    <w:tmpl w:val="4496852C"/>
    <w:lvl w:ilvl="0" w:tplc="FF82B3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DC1545C"/>
    <w:multiLevelType w:val="hybridMultilevel"/>
    <w:tmpl w:val="7BACE382"/>
    <w:lvl w:ilvl="0" w:tplc="C3EA8A42">
      <w:start w:val="1"/>
      <w:numFmt w:val="upperLetter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0BC"/>
    <w:rsid w:val="000052DA"/>
    <w:rsid w:val="00032FCA"/>
    <w:rsid w:val="0003580C"/>
    <w:rsid w:val="00064F29"/>
    <w:rsid w:val="000A55A3"/>
    <w:rsid w:val="000C76B7"/>
    <w:rsid w:val="00163DAC"/>
    <w:rsid w:val="001717E9"/>
    <w:rsid w:val="001C32EF"/>
    <w:rsid w:val="00206027"/>
    <w:rsid w:val="002360BC"/>
    <w:rsid w:val="002474CD"/>
    <w:rsid w:val="002E66AE"/>
    <w:rsid w:val="0034491E"/>
    <w:rsid w:val="00363F1A"/>
    <w:rsid w:val="00366BF7"/>
    <w:rsid w:val="00392FC1"/>
    <w:rsid w:val="0039321F"/>
    <w:rsid w:val="0039655F"/>
    <w:rsid w:val="003A7407"/>
    <w:rsid w:val="003D2F44"/>
    <w:rsid w:val="003E4BE1"/>
    <w:rsid w:val="00435953"/>
    <w:rsid w:val="00480225"/>
    <w:rsid w:val="004821A8"/>
    <w:rsid w:val="00485870"/>
    <w:rsid w:val="004931FA"/>
    <w:rsid w:val="004C4316"/>
    <w:rsid w:val="004C442B"/>
    <w:rsid w:val="00513D9E"/>
    <w:rsid w:val="00521D8F"/>
    <w:rsid w:val="00590F17"/>
    <w:rsid w:val="005E3077"/>
    <w:rsid w:val="005F6388"/>
    <w:rsid w:val="0065393D"/>
    <w:rsid w:val="00660F22"/>
    <w:rsid w:val="006662F6"/>
    <w:rsid w:val="006748C0"/>
    <w:rsid w:val="00687084"/>
    <w:rsid w:val="006913A7"/>
    <w:rsid w:val="006A2606"/>
    <w:rsid w:val="006E7CC0"/>
    <w:rsid w:val="00716705"/>
    <w:rsid w:val="007860E4"/>
    <w:rsid w:val="007A15F5"/>
    <w:rsid w:val="007B3B41"/>
    <w:rsid w:val="007E01D3"/>
    <w:rsid w:val="007E7A61"/>
    <w:rsid w:val="0084001A"/>
    <w:rsid w:val="008C4E87"/>
    <w:rsid w:val="0095735C"/>
    <w:rsid w:val="00984487"/>
    <w:rsid w:val="00A06DB8"/>
    <w:rsid w:val="00A371B2"/>
    <w:rsid w:val="00AF35A0"/>
    <w:rsid w:val="00B1603A"/>
    <w:rsid w:val="00B544CA"/>
    <w:rsid w:val="00B95ED1"/>
    <w:rsid w:val="00BA4B4F"/>
    <w:rsid w:val="00BD1EA3"/>
    <w:rsid w:val="00BE1F0A"/>
    <w:rsid w:val="00C1541F"/>
    <w:rsid w:val="00C537F1"/>
    <w:rsid w:val="00CB3D53"/>
    <w:rsid w:val="00CD5573"/>
    <w:rsid w:val="00CF6B70"/>
    <w:rsid w:val="00D2756B"/>
    <w:rsid w:val="00D32FD4"/>
    <w:rsid w:val="00D4566B"/>
    <w:rsid w:val="00D65EE9"/>
    <w:rsid w:val="00DB03B2"/>
    <w:rsid w:val="00DC5BA5"/>
    <w:rsid w:val="00ED0A7B"/>
    <w:rsid w:val="00F12C77"/>
    <w:rsid w:val="00F1552D"/>
    <w:rsid w:val="00F340CC"/>
    <w:rsid w:val="00F60462"/>
    <w:rsid w:val="00F74CD5"/>
    <w:rsid w:val="00F7674C"/>
    <w:rsid w:val="00F8005B"/>
    <w:rsid w:val="00F855C3"/>
    <w:rsid w:val="00F90C31"/>
    <w:rsid w:val="00F9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qFormat/>
    <w:rsid w:val="0095735C"/>
    <w:rPr>
      <w:rFonts w:ascii="Calibri" w:eastAsia="微软雅黑" w:hAnsi="Calibri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样式2"/>
    <w:basedOn w:val="10"/>
    <w:uiPriority w:val="99"/>
    <w:rsid w:val="00B1603A"/>
    <w:pPr>
      <w:spacing w:line="300" w:lineRule="auto"/>
      <w:ind w:firstLineChars="200" w:firstLine="20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imple 1"/>
    <w:basedOn w:val="a1"/>
    <w:uiPriority w:val="99"/>
    <w:semiHidden/>
    <w:unhideWhenUsed/>
    <w:rsid w:val="00B1603A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link w:val="Char"/>
    <w:rsid w:val="00236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360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36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360BC"/>
    <w:rPr>
      <w:rFonts w:ascii="Times New Roman" w:eastAsia="宋体" w:hAnsi="Times New Roman" w:cs="Times New Roman"/>
      <w:sz w:val="18"/>
      <w:szCs w:val="18"/>
    </w:rPr>
  </w:style>
  <w:style w:type="character" w:customStyle="1" w:styleId="astyle17">
    <w:name w:val="a style17"/>
    <w:basedOn w:val="a0"/>
    <w:rsid w:val="002360BC"/>
  </w:style>
  <w:style w:type="paragraph" w:styleId="a5">
    <w:name w:val="Balloon Text"/>
    <w:basedOn w:val="a"/>
    <w:link w:val="Char1"/>
    <w:uiPriority w:val="99"/>
    <w:semiHidden/>
    <w:unhideWhenUsed/>
    <w:rsid w:val="002360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60B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4491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No Spacing"/>
    <w:uiPriority w:val="1"/>
    <w:qFormat/>
    <w:rsid w:val="0034491E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jxh</dc:creator>
  <cp:lastModifiedBy>jxh</cp:lastModifiedBy>
  <cp:revision>63</cp:revision>
  <dcterms:created xsi:type="dcterms:W3CDTF">2013-12-05T12:55:00Z</dcterms:created>
  <dcterms:modified xsi:type="dcterms:W3CDTF">2013-12-05T14:25:00Z</dcterms:modified>
</cp:coreProperties>
</file>